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F0651" w14:textId="77777777" w:rsidR="004E4FD3" w:rsidRPr="00640E58" w:rsidRDefault="004E4FD3" w:rsidP="004E4FD3">
      <w:pPr>
        <w:pBdr>
          <w:top w:val="single" w:sz="24" w:space="0" w:color="A5A5A5"/>
          <w:left w:val="single" w:sz="24" w:space="0" w:color="A5A5A5"/>
          <w:bottom w:val="single" w:sz="24" w:space="0" w:color="A5A5A5"/>
          <w:right w:val="single" w:sz="24" w:space="0" w:color="A5A5A5"/>
        </w:pBdr>
        <w:shd w:val="clear" w:color="auto" w:fill="A5A5A5"/>
        <w:spacing w:before="100" w:after="0" w:line="276" w:lineRule="auto"/>
        <w:ind w:left="-993"/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8"/>
        </w:rPr>
      </w:pPr>
      <w:r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8"/>
        </w:rPr>
        <w:t>Договор возмездного оказания услуг (по прейскуранту)</w:t>
      </w:r>
    </w:p>
    <w:p w14:paraId="5F8F0652" w14:textId="77777777" w:rsidR="004E4FD3" w:rsidRPr="00640E58" w:rsidRDefault="004E4FD3" w:rsidP="004E4FD3">
      <w:pPr>
        <w:spacing w:before="120" w:after="120" w:line="276" w:lineRule="auto"/>
        <w:ind w:left="-851"/>
        <w:rPr>
          <w:rFonts w:ascii="Century Gothic" w:eastAsia="Times New Roman" w:hAnsi="Century Gothic" w:cs="Times New Roman"/>
          <w:color w:val="FFFFFF"/>
          <w:sz w:val="28"/>
          <w:szCs w:val="28"/>
        </w:rPr>
      </w:pPr>
      <w:r w:rsidRPr="00A86286">
        <w:rPr>
          <w:rFonts w:ascii="Century Gothic" w:eastAsia="Times New Roman" w:hAnsi="Century Gothic" w:cs="Times New Roman"/>
          <w:sz w:val="28"/>
          <w:szCs w:val="28"/>
          <w:highlight w:val="yellow"/>
        </w:rPr>
        <w:t xml:space="preserve">№ </w:t>
      </w:r>
      <w:r w:rsidRPr="00A86286">
        <w:rPr>
          <w:rFonts w:ascii="Century Gothic" w:eastAsia="Times New Roman" w:hAnsi="Century Gothic" w:cs="Times New Roman"/>
          <w:color w:val="FFFFFF"/>
          <w:sz w:val="28"/>
          <w:szCs w:val="28"/>
          <w:highlight w:val="yellow"/>
        </w:rPr>
        <w:t>____________</w:t>
      </w:r>
      <w:r w:rsidRPr="00A86286">
        <w:rPr>
          <w:rFonts w:ascii="Century Gothic" w:eastAsia="Times New Roman" w:hAnsi="Century Gothic" w:cs="Times New Roman"/>
          <w:color w:val="FFFFFF"/>
          <w:sz w:val="28"/>
          <w:szCs w:val="28"/>
          <w:highlight w:val="yellow"/>
        </w:rPr>
        <w:tab/>
      </w:r>
      <w:r w:rsidRPr="00A86286">
        <w:rPr>
          <w:rFonts w:ascii="Century Gothic" w:eastAsia="Times New Roman" w:hAnsi="Century Gothic" w:cs="Times New Roman"/>
          <w:sz w:val="28"/>
          <w:szCs w:val="28"/>
          <w:highlight w:val="yellow"/>
        </w:rPr>
        <w:tab/>
      </w:r>
      <w:r w:rsidRPr="00A86286">
        <w:rPr>
          <w:rFonts w:ascii="Century Gothic" w:eastAsia="Times New Roman" w:hAnsi="Century Gothic" w:cs="Times New Roman"/>
          <w:color w:val="FFFFFF"/>
          <w:sz w:val="28"/>
          <w:szCs w:val="28"/>
          <w:highlight w:val="yellow"/>
        </w:rPr>
        <w:tab/>
      </w:r>
      <w:r w:rsidRPr="00A86286">
        <w:rPr>
          <w:rFonts w:ascii="Century Gothic" w:eastAsia="Times New Roman" w:hAnsi="Century Gothic" w:cs="Times New Roman"/>
          <w:color w:val="FFFFFF"/>
          <w:sz w:val="28"/>
          <w:szCs w:val="28"/>
          <w:highlight w:val="yellow"/>
        </w:rPr>
        <w:tab/>
      </w:r>
      <w:r w:rsidRPr="00A86286">
        <w:rPr>
          <w:rFonts w:ascii="Century Gothic" w:eastAsia="Times New Roman" w:hAnsi="Century Gothic" w:cs="Times New Roman"/>
          <w:color w:val="FFFFFF"/>
          <w:sz w:val="28"/>
          <w:szCs w:val="28"/>
          <w:highlight w:val="yellow"/>
        </w:rPr>
        <w:tab/>
      </w:r>
      <w:r w:rsidRPr="00A86286">
        <w:rPr>
          <w:rFonts w:ascii="Century Gothic" w:eastAsia="Times New Roman" w:hAnsi="Century Gothic" w:cs="Times New Roman"/>
          <w:color w:val="FFFFFF"/>
          <w:sz w:val="28"/>
          <w:szCs w:val="28"/>
          <w:highlight w:val="yellow"/>
        </w:rPr>
        <w:tab/>
      </w:r>
      <w:r w:rsidRPr="00A86286">
        <w:rPr>
          <w:rFonts w:ascii="Century Gothic" w:eastAsia="Times New Roman" w:hAnsi="Century Gothic" w:cs="Times New Roman"/>
          <w:color w:val="FFFFFF"/>
          <w:sz w:val="28"/>
          <w:szCs w:val="28"/>
          <w:highlight w:val="yellow"/>
        </w:rPr>
        <w:tab/>
      </w:r>
      <w:r w:rsidRPr="00A86286">
        <w:rPr>
          <w:rFonts w:ascii="Century Gothic" w:eastAsia="Times New Roman" w:hAnsi="Century Gothic" w:cs="Times New Roman"/>
          <w:color w:val="FFFFFF"/>
          <w:sz w:val="28"/>
          <w:szCs w:val="28"/>
          <w:highlight w:val="yellow"/>
        </w:rPr>
        <w:tab/>
        <w:t xml:space="preserve">       </w:t>
      </w:r>
      <w:r w:rsidRPr="00A86286">
        <w:rPr>
          <w:rFonts w:ascii="Century Gothic" w:eastAsia="Times New Roman" w:hAnsi="Century Gothic" w:cs="Times New Roman"/>
          <w:sz w:val="28"/>
          <w:szCs w:val="28"/>
          <w:highlight w:val="yellow"/>
        </w:rPr>
        <w:t>«</w:t>
      </w:r>
      <w:r w:rsidRPr="00A86286">
        <w:rPr>
          <w:rFonts w:ascii="Century Gothic" w:eastAsia="Times New Roman" w:hAnsi="Century Gothic" w:cs="Times New Roman"/>
          <w:color w:val="FFFFFF"/>
          <w:sz w:val="28"/>
          <w:szCs w:val="28"/>
          <w:highlight w:val="yellow"/>
        </w:rPr>
        <w:t>___</w:t>
      </w:r>
      <w:r w:rsidRPr="00A86286">
        <w:rPr>
          <w:rFonts w:ascii="Century Gothic" w:eastAsia="Times New Roman" w:hAnsi="Century Gothic" w:cs="Times New Roman"/>
          <w:sz w:val="28"/>
          <w:szCs w:val="28"/>
          <w:highlight w:val="yellow"/>
        </w:rPr>
        <w:t>»</w:t>
      </w:r>
      <w:r w:rsidRPr="00A86286">
        <w:rPr>
          <w:rFonts w:ascii="Century Gothic" w:eastAsia="Times New Roman" w:hAnsi="Century Gothic" w:cs="Times New Roman"/>
          <w:color w:val="FFFFFF"/>
          <w:sz w:val="28"/>
          <w:szCs w:val="28"/>
          <w:highlight w:val="yellow"/>
        </w:rPr>
        <w:t>________</w:t>
      </w:r>
      <w:r w:rsidRPr="00A86286">
        <w:rPr>
          <w:rFonts w:ascii="Century Gothic" w:eastAsia="Times New Roman" w:hAnsi="Century Gothic" w:cs="Times New Roman"/>
          <w:sz w:val="28"/>
          <w:szCs w:val="28"/>
          <w:highlight w:val="yellow"/>
        </w:rPr>
        <w:t>202</w:t>
      </w:r>
      <w:r w:rsidRPr="00A86286">
        <w:rPr>
          <w:rFonts w:ascii="Century Gothic" w:eastAsia="Times New Roman" w:hAnsi="Century Gothic" w:cs="Times New Roman"/>
          <w:color w:val="FFFFFF"/>
          <w:sz w:val="28"/>
          <w:szCs w:val="28"/>
          <w:highlight w:val="yellow"/>
        </w:rPr>
        <w:t>_</w:t>
      </w:r>
    </w:p>
    <w:p w14:paraId="5F8F0653" w14:textId="77777777" w:rsidR="004E4FD3" w:rsidRPr="00640E58" w:rsidRDefault="004E4FD3" w:rsidP="004E4FD3">
      <w:pPr>
        <w:pBdr>
          <w:top w:val="single" w:sz="24" w:space="0" w:color="A5A5A5"/>
          <w:left w:val="single" w:sz="24" w:space="0" w:color="A5A5A5"/>
          <w:bottom w:val="single" w:sz="24" w:space="0" w:color="A5A5A5"/>
          <w:right w:val="single" w:sz="24" w:space="0" w:color="A5A5A5"/>
        </w:pBdr>
        <w:shd w:val="clear" w:color="auto" w:fill="A5A5A5"/>
        <w:spacing w:before="100" w:after="0" w:line="276" w:lineRule="auto"/>
        <w:ind w:left="-993"/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8"/>
        </w:rPr>
      </w:pPr>
      <w:r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8"/>
        </w:rPr>
        <w:t xml:space="preserve"> СТОРОНЫ:</w:t>
      </w:r>
    </w:p>
    <w:tbl>
      <w:tblPr>
        <w:tblStyle w:val="a5"/>
        <w:tblW w:w="10513" w:type="dxa"/>
        <w:tblInd w:w="-856" w:type="dxa"/>
        <w:tblLook w:val="04A0" w:firstRow="1" w:lastRow="0" w:firstColumn="1" w:lastColumn="0" w:noHBand="0" w:noVBand="1"/>
      </w:tblPr>
      <w:tblGrid>
        <w:gridCol w:w="5104"/>
        <w:gridCol w:w="5409"/>
      </w:tblGrid>
      <w:tr w:rsidR="004E4FD3" w:rsidRPr="00036973" w14:paraId="5F8F0658" w14:textId="77777777" w:rsidTr="00BC5D22">
        <w:trPr>
          <w:trHeight w:val="1193"/>
        </w:trPr>
        <w:tc>
          <w:tcPr>
            <w:tcW w:w="5104" w:type="dxa"/>
          </w:tcPr>
          <w:p w14:paraId="5F8F0654" w14:textId="77777777" w:rsidR="004E4FD3" w:rsidRPr="00036973" w:rsidRDefault="004E4FD3" w:rsidP="00036973">
            <w:pPr>
              <w:spacing w:line="228" w:lineRule="auto"/>
              <w:rPr>
                <w:rFonts w:ascii="Century Gothic" w:hAnsi="Century Gothic" w:cs="Times New Roman"/>
                <w:b/>
                <w:bCs/>
                <w:spacing w:val="-6"/>
                <w:sz w:val="24"/>
                <w:szCs w:val="24"/>
              </w:rPr>
            </w:pPr>
            <w:r w:rsidRPr="00036973">
              <w:rPr>
                <w:rFonts w:ascii="Century Gothic" w:hAnsi="Century Gothic" w:cs="Times New Roman"/>
                <w:b/>
                <w:bCs/>
                <w:spacing w:val="-6"/>
                <w:sz w:val="24"/>
                <w:szCs w:val="24"/>
              </w:rPr>
              <w:t>ИСПОЛНИТЕЛЬ:</w:t>
            </w:r>
          </w:p>
          <w:p w14:paraId="5F8F0655" w14:textId="7C67D0DD" w:rsidR="004E4FD3" w:rsidRPr="00036973" w:rsidRDefault="00167E09" w:rsidP="00036973">
            <w:pPr>
              <w:spacing w:line="228" w:lineRule="auto"/>
              <w:rPr>
                <w:rFonts w:ascii="Century Gothic" w:hAnsi="Century Gothic" w:cs="Times New Roman"/>
                <w:spacing w:val="-6"/>
                <w:szCs w:val="24"/>
              </w:rPr>
            </w:pPr>
            <w:r>
              <w:rPr>
                <w:rFonts w:ascii="Century Gothic" w:hAnsi="Century Gothic" w:cs="Times New Roman"/>
                <w:szCs w:val="24"/>
                <w:highlight w:val="cyan"/>
              </w:rPr>
              <w:t>Акционерное общество</w:t>
            </w:r>
            <w:r>
              <w:rPr>
                <w:rFonts w:ascii="Century Gothic" w:hAnsi="Century Gothic" w:cs="Times New Roman"/>
                <w:szCs w:val="24"/>
                <w:highlight w:val="cyan"/>
              </w:rPr>
              <w:br/>
              <w:t xml:space="preserve"> «Топливно-энергетический комплекс </w:t>
            </w:r>
            <w:r>
              <w:rPr>
                <w:rFonts w:ascii="Century Gothic" w:hAnsi="Century Gothic" w:cs="Times New Roman"/>
                <w:szCs w:val="24"/>
                <w:highlight w:val="cyan"/>
              </w:rPr>
              <w:br/>
              <w:t>Санкт-Петербурга»,</w:t>
            </w:r>
          </w:p>
        </w:tc>
        <w:tc>
          <w:tcPr>
            <w:tcW w:w="5409" w:type="dxa"/>
          </w:tcPr>
          <w:p w14:paraId="5F8F0656" w14:textId="77777777" w:rsidR="004E4FD3" w:rsidRPr="00036973" w:rsidRDefault="004E4FD3" w:rsidP="00036973">
            <w:pPr>
              <w:spacing w:line="228" w:lineRule="auto"/>
              <w:rPr>
                <w:rFonts w:ascii="Century Gothic" w:hAnsi="Century Gothic" w:cs="Times New Roman"/>
                <w:b/>
                <w:bCs/>
                <w:spacing w:val="-6"/>
                <w:sz w:val="24"/>
                <w:szCs w:val="24"/>
              </w:rPr>
            </w:pPr>
            <w:r w:rsidRPr="00036973">
              <w:rPr>
                <w:rFonts w:ascii="Century Gothic" w:hAnsi="Century Gothic" w:cs="Times New Roman"/>
                <w:b/>
                <w:bCs/>
                <w:spacing w:val="-6"/>
                <w:sz w:val="24"/>
                <w:szCs w:val="24"/>
              </w:rPr>
              <w:t>ЗАКАЗЧИК:</w:t>
            </w:r>
          </w:p>
          <w:p w14:paraId="5F8F0657" w14:textId="77777777" w:rsidR="004E4FD3" w:rsidRPr="00036973" w:rsidRDefault="004E4FD3" w:rsidP="00036973">
            <w:pPr>
              <w:spacing w:line="228" w:lineRule="auto"/>
              <w:rPr>
                <w:rFonts w:ascii="Century Gothic" w:hAnsi="Century Gothic" w:cs="Times New Roman"/>
                <w:spacing w:val="-6"/>
                <w:szCs w:val="28"/>
              </w:rPr>
            </w:pPr>
            <w:r w:rsidRPr="00036973">
              <w:rPr>
                <w:rFonts w:ascii="Century Gothic" w:hAnsi="Century Gothic" w:cs="Times New Roman"/>
                <w:color w:val="FFFFFF"/>
                <w:spacing w:val="-6"/>
                <w:szCs w:val="28"/>
                <w:highlight w:val="yellow"/>
              </w:rPr>
              <w:t>______________________________________________</w:t>
            </w:r>
            <w:r w:rsidRPr="00036973">
              <w:rPr>
                <w:rFonts w:ascii="Century Gothic" w:hAnsi="Century Gothic" w:cs="Times New Roman"/>
                <w:color w:val="FFFFFF"/>
                <w:spacing w:val="-6"/>
                <w:szCs w:val="28"/>
                <w:highlight w:val="yellow"/>
              </w:rPr>
              <w:br/>
              <w:t>______________________________________________,</w:t>
            </w:r>
          </w:p>
        </w:tc>
      </w:tr>
    </w:tbl>
    <w:p w14:paraId="5F8F0659" w14:textId="77777777" w:rsidR="004E4FD3" w:rsidRPr="00640E58" w:rsidRDefault="004E4FD3" w:rsidP="004E4FD3">
      <w:pPr>
        <w:spacing w:before="120" w:after="120" w:line="240" w:lineRule="auto"/>
        <w:ind w:left="-851"/>
        <w:rPr>
          <w:rFonts w:ascii="Century Gothic" w:eastAsia="Times New Roman" w:hAnsi="Century Gothic" w:cs="Times New Roman"/>
          <w:i/>
          <w:iCs/>
          <w:sz w:val="20"/>
        </w:rPr>
      </w:pPr>
      <w:r w:rsidRPr="00640E58">
        <w:rPr>
          <w:rFonts w:ascii="Century Gothic" w:eastAsia="Times New Roman" w:hAnsi="Century Gothic" w:cs="Times New Roman"/>
          <w:i/>
          <w:iCs/>
          <w:sz w:val="24"/>
          <w:szCs w:val="28"/>
        </w:rPr>
        <w:t>договорились о нижеследующем:</w:t>
      </w:r>
    </w:p>
    <w:p w14:paraId="5F8F065A" w14:textId="77777777" w:rsidR="004E4FD3" w:rsidRPr="00640E58" w:rsidRDefault="004E4FD3" w:rsidP="004E4FD3">
      <w:pPr>
        <w:pBdr>
          <w:top w:val="single" w:sz="24" w:space="0" w:color="A5A5A5"/>
          <w:left w:val="single" w:sz="24" w:space="0" w:color="A5A5A5"/>
          <w:bottom w:val="single" w:sz="24" w:space="0" w:color="A5A5A5"/>
          <w:right w:val="single" w:sz="24" w:space="0" w:color="A5A5A5"/>
        </w:pBdr>
        <w:shd w:val="clear" w:color="auto" w:fill="A5A5A5"/>
        <w:spacing w:before="100" w:after="0" w:line="276" w:lineRule="auto"/>
        <w:ind w:left="-993"/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8"/>
        </w:rPr>
      </w:pPr>
      <w:r w:rsidRPr="00640E58"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8"/>
        </w:rPr>
        <w:t>ОБЩИЕ ПОЛОЖЕНИЯ:</w:t>
      </w:r>
    </w:p>
    <w:tbl>
      <w:tblPr>
        <w:tblStyle w:val="a5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87"/>
        <w:gridCol w:w="1134"/>
        <w:gridCol w:w="3969"/>
      </w:tblGrid>
      <w:tr w:rsidR="0000727E" w:rsidRPr="00036973" w14:paraId="5F8F065F" w14:textId="77777777" w:rsidTr="00E25D69">
        <w:trPr>
          <w:trHeight w:val="1234"/>
        </w:trPr>
        <w:tc>
          <w:tcPr>
            <w:tcW w:w="5387" w:type="dxa"/>
          </w:tcPr>
          <w:p w14:paraId="5F8F065B" w14:textId="77777777" w:rsidR="0000727E" w:rsidRPr="00036973" w:rsidRDefault="0000727E" w:rsidP="00036973">
            <w:pPr>
              <w:spacing w:line="228" w:lineRule="auto"/>
              <w:rPr>
                <w:rFonts w:ascii="Century Gothic" w:hAnsi="Century Gothic" w:cs="Times New Roman"/>
                <w:b/>
                <w:bCs/>
                <w:i/>
                <w:spacing w:val="-6"/>
                <w:sz w:val="22"/>
                <w:szCs w:val="22"/>
              </w:rPr>
            </w:pPr>
            <w:r w:rsidRPr="00036973">
              <w:rPr>
                <w:rFonts w:ascii="Century Gothic" w:hAnsi="Century Gothic" w:cs="Times New Roman"/>
                <w:b/>
                <w:bCs/>
                <w:i/>
                <w:spacing w:val="-6"/>
                <w:sz w:val="22"/>
                <w:szCs w:val="22"/>
              </w:rPr>
              <w:t>1. ПРЕДМЕТ ДОГОВОРА:</w:t>
            </w:r>
          </w:p>
          <w:p w14:paraId="5F8F065C" w14:textId="2BD4DEB1" w:rsidR="0000727E" w:rsidRPr="00036973" w:rsidRDefault="0000727E" w:rsidP="00E25D69">
            <w:pPr>
              <w:spacing w:before="40" w:line="228" w:lineRule="auto"/>
              <w:jc w:val="both"/>
              <w:rPr>
                <w:rFonts w:ascii="Century Gothic" w:hAnsi="Century Gothic" w:cs="Times New Roman"/>
                <w:bCs/>
                <w:color w:val="FFFFFF" w:themeColor="background1"/>
                <w:spacing w:val="-6"/>
                <w:szCs w:val="24"/>
              </w:rPr>
            </w:pP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Оказани</w:t>
            </w:r>
            <w:r w:rsid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е Исполнителем </w:t>
            </w:r>
            <w:r w:rsidR="00E25D69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услуг, перечисленных </w:t>
            </w:r>
            <w:r w:rsidR="00E25D69">
              <w:rPr>
                <w:rFonts w:ascii="Century Gothic" w:hAnsi="Century Gothic" w:cs="Times New Roman"/>
                <w:bCs/>
                <w:spacing w:val="-6"/>
                <w:szCs w:val="24"/>
              </w:rPr>
              <w:br/>
              <w:t>в справочной выписке из Прейскуранта</w:t>
            </w:r>
            <w:r w:rsidR="00572B91" w:rsidRPr="00036973">
              <w:rPr>
                <w:rFonts w:ascii="Century Gothic" w:hAnsi="Century Gothic" w:cs="Times New Roman"/>
                <w:bCs/>
                <w:color w:val="FFFFFF" w:themeColor="background1"/>
                <w:spacing w:val="-6"/>
                <w:szCs w:val="24"/>
              </w:rPr>
              <w:t xml:space="preserve"> </w:t>
            </w:r>
            <w:r w:rsidR="00E25D69" w:rsidRPr="00463211">
              <w:rPr>
                <w:rFonts w:ascii="Century Gothic" w:hAnsi="Century Gothic" w:cs="Times New Roman"/>
                <w:b/>
                <w:bCs/>
                <w:spacing w:val="-6"/>
                <w:szCs w:val="24"/>
              </w:rPr>
              <w:t>(Приложение 1 к Договору)</w:t>
            </w:r>
          </w:p>
        </w:tc>
        <w:tc>
          <w:tcPr>
            <w:tcW w:w="5103" w:type="dxa"/>
            <w:gridSpan w:val="2"/>
          </w:tcPr>
          <w:p w14:paraId="5F8F065D" w14:textId="0F85D9D1" w:rsidR="0000727E" w:rsidRPr="00036973" w:rsidRDefault="0000727E" w:rsidP="00036973">
            <w:pPr>
              <w:spacing w:line="228" w:lineRule="auto"/>
              <w:rPr>
                <w:rFonts w:ascii="Century Gothic" w:hAnsi="Century Gothic" w:cs="Times New Roman"/>
                <w:b/>
                <w:bCs/>
                <w:i/>
                <w:spacing w:val="-6"/>
                <w:sz w:val="22"/>
                <w:szCs w:val="22"/>
              </w:rPr>
            </w:pPr>
            <w:r w:rsidRPr="00036973">
              <w:rPr>
                <w:rFonts w:ascii="Century Gothic" w:hAnsi="Century Gothic" w:cs="Times New Roman"/>
                <w:b/>
                <w:bCs/>
                <w:i/>
                <w:spacing w:val="-6"/>
                <w:sz w:val="22"/>
                <w:szCs w:val="22"/>
              </w:rPr>
              <w:t>2. МЕСТО ИСПОЛНЕНИЯ:</w:t>
            </w:r>
          </w:p>
          <w:p w14:paraId="5F8F065E" w14:textId="2D0B77AB" w:rsidR="0000727E" w:rsidRPr="00036973" w:rsidRDefault="0000727E" w:rsidP="00036973">
            <w:pPr>
              <w:spacing w:before="40" w:line="228" w:lineRule="auto"/>
              <w:rPr>
                <w:rFonts w:ascii="Century Gothic" w:hAnsi="Century Gothic" w:cs="Times New Roman"/>
                <w:bCs/>
                <w:spacing w:val="-6"/>
                <w:szCs w:val="24"/>
              </w:rPr>
            </w:pP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Услуги оказываются по адресу:</w:t>
            </w:r>
            <w:r w:rsidRPr="00036973">
              <w:rPr>
                <w:rFonts w:ascii="Century Gothic" w:hAnsi="Century Gothic" w:cs="Times New Roman"/>
                <w:bCs/>
                <w:color w:val="FFFFFF" w:themeColor="background1"/>
                <w:spacing w:val="-6"/>
                <w:szCs w:val="24"/>
                <w:highlight w:val="yellow"/>
              </w:rPr>
              <w:t xml:space="preserve"> </w:t>
            </w:r>
            <w:r w:rsidRPr="00036973">
              <w:rPr>
                <w:rFonts w:ascii="Century Gothic" w:hAnsi="Century Gothic" w:cs="Times New Roman"/>
                <w:bCs/>
                <w:color w:val="FFFFFF" w:themeColor="background1"/>
                <w:spacing w:val="-6"/>
                <w:szCs w:val="24"/>
                <w:highlight w:val="yellow"/>
              </w:rPr>
              <w:br/>
              <w:t>______________________________________________</w:t>
            </w:r>
            <w:r w:rsidR="00725865" w:rsidRPr="00036973">
              <w:rPr>
                <w:rFonts w:ascii="Century Gothic" w:hAnsi="Century Gothic" w:cs="Times New Roman"/>
                <w:bCs/>
                <w:color w:val="FFFFFF" w:themeColor="background1"/>
                <w:spacing w:val="-6"/>
                <w:szCs w:val="24"/>
                <w:highlight w:val="yellow"/>
              </w:rPr>
              <w:t>_____________________</w:t>
            </w:r>
            <w:r w:rsidRPr="00036973">
              <w:rPr>
                <w:rFonts w:ascii="Century Gothic" w:hAnsi="Century Gothic" w:cs="Times New Roman"/>
                <w:bCs/>
                <w:color w:val="FFFFFF" w:themeColor="background1"/>
                <w:spacing w:val="-6"/>
                <w:szCs w:val="24"/>
                <w:highlight w:val="yellow"/>
              </w:rPr>
              <w:t>_</w:t>
            </w: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.</w:t>
            </w:r>
          </w:p>
        </w:tc>
      </w:tr>
      <w:tr w:rsidR="004E4FD3" w:rsidRPr="00036973" w14:paraId="5F8F0666" w14:textId="77777777" w:rsidTr="00572B91">
        <w:trPr>
          <w:trHeight w:val="2418"/>
        </w:trPr>
        <w:tc>
          <w:tcPr>
            <w:tcW w:w="10490" w:type="dxa"/>
            <w:gridSpan w:val="3"/>
          </w:tcPr>
          <w:p w14:paraId="5F8F0660" w14:textId="09CA7693" w:rsidR="004E4FD3" w:rsidRPr="00036973" w:rsidRDefault="0000727E" w:rsidP="00036973">
            <w:pPr>
              <w:spacing w:line="228" w:lineRule="auto"/>
              <w:rPr>
                <w:rFonts w:ascii="Century Gothic" w:hAnsi="Century Gothic" w:cs="Times New Roman"/>
                <w:b/>
                <w:bCs/>
                <w:i/>
                <w:spacing w:val="-6"/>
                <w:sz w:val="22"/>
                <w:szCs w:val="22"/>
              </w:rPr>
            </w:pPr>
            <w:r w:rsidRPr="00036973">
              <w:rPr>
                <w:rFonts w:ascii="Century Gothic" w:hAnsi="Century Gothic" w:cs="Times New Roman"/>
                <w:b/>
                <w:bCs/>
                <w:i/>
                <w:spacing w:val="-6"/>
                <w:sz w:val="22"/>
                <w:szCs w:val="22"/>
              </w:rPr>
              <w:t>3</w:t>
            </w:r>
            <w:r w:rsidR="004E4FD3" w:rsidRPr="00036973">
              <w:rPr>
                <w:rFonts w:ascii="Century Gothic" w:hAnsi="Century Gothic" w:cs="Times New Roman"/>
                <w:b/>
                <w:bCs/>
                <w:i/>
                <w:spacing w:val="-6"/>
                <w:sz w:val="22"/>
                <w:szCs w:val="22"/>
              </w:rPr>
              <w:t>. СРОК ОКАЗАНИЯ УСЛУГ:</w:t>
            </w:r>
          </w:p>
          <w:p w14:paraId="73CE2DDA" w14:textId="04B1045E" w:rsidR="003817EC" w:rsidRPr="00036973" w:rsidRDefault="0000727E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bCs/>
                <w:spacing w:val="-6"/>
                <w:szCs w:val="24"/>
              </w:rPr>
            </w:pPr>
            <w:r w:rsidRPr="00036973">
              <w:rPr>
                <w:rFonts w:ascii="Century Gothic" w:hAnsi="Century Gothic" w:cs="Times New Roman"/>
                <w:b/>
                <w:bCs/>
                <w:spacing w:val="-6"/>
                <w:szCs w:val="24"/>
              </w:rPr>
              <w:t xml:space="preserve">а) </w:t>
            </w:r>
            <w:r w:rsidR="00036973">
              <w:rPr>
                <w:rFonts w:ascii="Century Gothic" w:hAnsi="Century Gothic" w:cs="Times New Roman"/>
                <w:b/>
                <w:bCs/>
                <w:spacing w:val="-6"/>
                <w:szCs w:val="24"/>
              </w:rPr>
              <w:t>Н</w:t>
            </w:r>
            <w:r w:rsidR="003817EC" w:rsidRPr="00036973">
              <w:rPr>
                <w:rFonts w:ascii="Century Gothic" w:hAnsi="Century Gothic" w:cs="Times New Roman"/>
                <w:b/>
                <w:bCs/>
                <w:spacing w:val="-6"/>
                <w:szCs w:val="24"/>
              </w:rPr>
              <w:t>ачал</w:t>
            </w:r>
            <w:r w:rsidR="00036973">
              <w:rPr>
                <w:rFonts w:ascii="Century Gothic" w:hAnsi="Century Gothic" w:cs="Times New Roman"/>
                <w:b/>
                <w:bCs/>
                <w:spacing w:val="-6"/>
                <w:szCs w:val="24"/>
              </w:rPr>
              <w:t>о</w:t>
            </w:r>
            <w:r w:rsidR="003817EC" w:rsidRPr="00036973">
              <w:rPr>
                <w:rFonts w:ascii="Century Gothic" w:hAnsi="Century Gothic" w:cs="Times New Roman"/>
                <w:b/>
                <w:bCs/>
                <w:spacing w:val="-6"/>
                <w:szCs w:val="24"/>
              </w:rPr>
              <w:t xml:space="preserve"> оказания услуг</w:t>
            </w:r>
            <w:r w:rsidR="00572B91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: </w:t>
            </w:r>
            <w:r w:rsidR="00E25D69">
              <w:rPr>
                <w:rFonts w:ascii="Century Gothic" w:hAnsi="Century Gothic" w:cs="Times New Roman"/>
                <w:bCs/>
                <w:spacing w:val="-6"/>
                <w:szCs w:val="24"/>
              </w:rPr>
              <w:t>7</w:t>
            </w:r>
            <w:r w:rsidR="004E4FD3" w:rsidRPr="00E25D69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 рабочих дней</w:t>
            </w:r>
            <w:r w:rsidR="003817EC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 с даты поступления </w:t>
            </w:r>
            <w:r w:rsid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суммы предоплаты</w:t>
            </w:r>
            <w:r w:rsidR="003817EC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 на счет Исполнителя.</w:t>
            </w:r>
          </w:p>
          <w:p w14:paraId="4DEFF658" w14:textId="6DF6E386" w:rsidR="003817EC" w:rsidRPr="00036973" w:rsidRDefault="003817EC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bCs/>
                <w:spacing w:val="-6"/>
                <w:szCs w:val="24"/>
                <w:highlight w:val="yellow"/>
              </w:rPr>
            </w:pPr>
            <w:r w:rsidRPr="00036973">
              <w:rPr>
                <w:rFonts w:ascii="Century Gothic" w:hAnsi="Century Gothic" w:cs="Times New Roman"/>
                <w:b/>
                <w:bCs/>
                <w:spacing w:val="-6"/>
                <w:szCs w:val="24"/>
                <w:lang w:val="en-US"/>
              </w:rPr>
              <w:t>b</w:t>
            </w:r>
            <w:r w:rsidRPr="00036973">
              <w:rPr>
                <w:rFonts w:ascii="Century Gothic" w:hAnsi="Century Gothic" w:cs="Times New Roman"/>
                <w:b/>
                <w:bCs/>
                <w:spacing w:val="-6"/>
                <w:szCs w:val="24"/>
              </w:rPr>
              <w:t>) Срок оказания услуг</w:t>
            </w:r>
            <w:r w:rsidR="00E25D69">
              <w:rPr>
                <w:rFonts w:ascii="Century Gothic" w:hAnsi="Century Gothic" w:cs="Times New Roman"/>
                <w:b/>
                <w:bCs/>
                <w:spacing w:val="-6"/>
                <w:szCs w:val="24"/>
              </w:rPr>
              <w:t xml:space="preserve"> </w:t>
            </w:r>
            <w:r w:rsidR="00E25D69" w:rsidRPr="00E25D69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определен </w:t>
            </w:r>
            <w:r w:rsidR="00E25D69">
              <w:rPr>
                <w:rFonts w:ascii="Century Gothic" w:hAnsi="Century Gothic" w:cs="Times New Roman"/>
                <w:bCs/>
                <w:spacing w:val="-6"/>
                <w:szCs w:val="24"/>
              </w:rPr>
              <w:t>в</w:t>
            </w:r>
            <w:r w:rsidR="00E25D69" w:rsidRPr="00E25D69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 выписк</w:t>
            </w:r>
            <w:r w:rsidR="00E25D69">
              <w:rPr>
                <w:rFonts w:ascii="Century Gothic" w:hAnsi="Century Gothic" w:cs="Times New Roman"/>
                <w:bCs/>
                <w:spacing w:val="-6"/>
                <w:szCs w:val="24"/>
              </w:rPr>
              <w:t>е</w:t>
            </w:r>
            <w:r w:rsidR="00E25D69" w:rsidRPr="00E25D69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 из прейскуранта </w:t>
            </w:r>
            <w:r w:rsidR="00E25D69" w:rsidRPr="00463211">
              <w:rPr>
                <w:rFonts w:ascii="Century Gothic" w:hAnsi="Century Gothic" w:cs="Times New Roman"/>
                <w:b/>
                <w:bCs/>
                <w:spacing w:val="-6"/>
                <w:szCs w:val="24"/>
              </w:rPr>
              <w:t>(Приложение 1 к Договору)</w:t>
            </w:r>
          </w:p>
          <w:p w14:paraId="5F8F0661" w14:textId="4F756A24" w:rsidR="004E4FD3" w:rsidRPr="00036973" w:rsidRDefault="003817EC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bCs/>
                <w:i/>
                <w:spacing w:val="-6"/>
                <w:szCs w:val="24"/>
              </w:rPr>
            </w:pPr>
            <w:r w:rsidRPr="00036973">
              <w:rPr>
                <w:rFonts w:ascii="Century Gothic" w:hAnsi="Century Gothic" w:cs="Times New Roman"/>
                <w:b/>
                <w:bCs/>
                <w:i/>
                <w:spacing w:val="-6"/>
                <w:szCs w:val="24"/>
              </w:rPr>
              <w:t>с)</w:t>
            </w:r>
            <w:r w:rsidRPr="00036973">
              <w:rPr>
                <w:rFonts w:ascii="Century Gothic" w:hAnsi="Century Gothic" w:cs="Times New Roman"/>
                <w:bCs/>
                <w:i/>
                <w:spacing w:val="-6"/>
                <w:szCs w:val="24"/>
              </w:rPr>
              <w:t xml:space="preserve"> </w:t>
            </w:r>
            <w:r w:rsidRPr="00036973">
              <w:rPr>
                <w:rFonts w:ascii="Century Gothic" w:hAnsi="Century Gothic" w:cs="Times New Roman"/>
                <w:b/>
                <w:bCs/>
                <w:i/>
                <w:spacing w:val="-6"/>
                <w:szCs w:val="24"/>
              </w:rPr>
              <w:t>Если оказание услуг зависит от проведения гидравлических и температурных испытаний</w:t>
            </w:r>
            <w:r w:rsidR="00036973">
              <w:rPr>
                <w:rFonts w:ascii="Century Gothic" w:hAnsi="Century Gothic" w:cs="Times New Roman"/>
                <w:bCs/>
                <w:i/>
                <w:spacing w:val="-6"/>
                <w:szCs w:val="24"/>
              </w:rPr>
              <w:t xml:space="preserve">, </w:t>
            </w:r>
            <w:r w:rsidRPr="00036973">
              <w:rPr>
                <w:rFonts w:ascii="Century Gothic" w:hAnsi="Century Gothic" w:cs="Times New Roman"/>
                <w:bCs/>
                <w:i/>
                <w:spacing w:val="-6"/>
                <w:szCs w:val="24"/>
              </w:rPr>
              <w:t>то услуги оказываются в соответствии с графиком проведения таких испытаний (до начала отопительного сезона).</w:t>
            </w:r>
          </w:p>
          <w:p w14:paraId="5F8F0662" w14:textId="6125D76A" w:rsidR="0000727E" w:rsidRPr="00036973" w:rsidRDefault="003817EC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bCs/>
                <w:spacing w:val="-6"/>
                <w:szCs w:val="24"/>
              </w:rPr>
            </w:pPr>
            <w:r w:rsidRPr="00036973">
              <w:rPr>
                <w:rFonts w:ascii="Century Gothic" w:hAnsi="Century Gothic" w:cs="Times New Roman"/>
                <w:b/>
                <w:bCs/>
                <w:spacing w:val="-6"/>
                <w:szCs w:val="24"/>
                <w:lang w:val="en-US"/>
              </w:rPr>
              <w:t>d</w:t>
            </w:r>
            <w:r w:rsidR="0000727E" w:rsidRPr="00036973">
              <w:rPr>
                <w:rFonts w:ascii="Century Gothic" w:hAnsi="Century Gothic" w:cs="Times New Roman"/>
                <w:b/>
                <w:bCs/>
                <w:spacing w:val="-6"/>
                <w:szCs w:val="24"/>
              </w:rPr>
              <w:t xml:space="preserve">) </w:t>
            </w:r>
            <w:r w:rsidR="004E4FD3" w:rsidRPr="00036973">
              <w:rPr>
                <w:rFonts w:ascii="Century Gothic" w:hAnsi="Century Gothic" w:cs="Times New Roman"/>
                <w:b/>
                <w:bCs/>
                <w:spacing w:val="-6"/>
                <w:szCs w:val="24"/>
              </w:rPr>
              <w:t>Исполнитель приступает к оказанию Услуг</w:t>
            </w:r>
            <w:r w:rsidR="004E4FD3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 </w:t>
            </w:r>
            <w:r w:rsidR="004E4FD3" w:rsidRPr="00036973">
              <w:rPr>
                <w:rFonts w:ascii="Century Gothic" w:hAnsi="Century Gothic" w:cs="Times New Roman"/>
                <w:b/>
                <w:bCs/>
                <w:spacing w:val="-6"/>
                <w:szCs w:val="24"/>
              </w:rPr>
              <w:t xml:space="preserve">с момента предоставления </w:t>
            </w:r>
            <w:r w:rsidR="0000727E" w:rsidRPr="00036973">
              <w:rPr>
                <w:rFonts w:ascii="Century Gothic" w:hAnsi="Century Gothic" w:cs="Times New Roman"/>
                <w:b/>
                <w:bCs/>
                <w:spacing w:val="-6"/>
                <w:szCs w:val="24"/>
              </w:rPr>
              <w:t xml:space="preserve">следующих документов: </w:t>
            </w:r>
          </w:p>
          <w:p w14:paraId="5F8F0663" w14:textId="77777777" w:rsidR="0000727E" w:rsidRPr="00036973" w:rsidRDefault="004E4FD3" w:rsidP="00036973">
            <w:pPr>
              <w:pStyle w:val="a6"/>
              <w:numPr>
                <w:ilvl w:val="0"/>
                <w:numId w:val="1"/>
              </w:numPr>
              <w:spacing w:before="40" w:line="228" w:lineRule="auto"/>
              <w:ind w:left="459"/>
              <w:jc w:val="both"/>
              <w:rPr>
                <w:rFonts w:ascii="Century Gothic" w:hAnsi="Century Gothic" w:cs="Times New Roman"/>
                <w:bCs/>
                <w:spacing w:val="-6"/>
                <w:szCs w:val="24"/>
              </w:rPr>
            </w:pP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подписанного со стороны Заказчика экземпляра Договора</w:t>
            </w:r>
            <w:r w:rsidR="0000727E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;</w:t>
            </w:r>
          </w:p>
          <w:p w14:paraId="5F8F0664" w14:textId="77777777" w:rsidR="0000727E" w:rsidRPr="00036973" w:rsidRDefault="004E4FD3" w:rsidP="00036973">
            <w:pPr>
              <w:pStyle w:val="a6"/>
              <w:numPr>
                <w:ilvl w:val="0"/>
                <w:numId w:val="1"/>
              </w:numPr>
              <w:spacing w:line="228" w:lineRule="auto"/>
              <w:ind w:left="459"/>
              <w:jc w:val="both"/>
              <w:rPr>
                <w:rFonts w:ascii="Century Gothic" w:hAnsi="Century Gothic" w:cs="Times New Roman"/>
                <w:bCs/>
                <w:spacing w:val="-6"/>
                <w:szCs w:val="24"/>
              </w:rPr>
            </w:pP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копии платежного поручения с отметкой Банка-плательщика об исполнении, в подтверждение внесения аванса в установленном Договором размере</w:t>
            </w:r>
            <w:r w:rsidR="0000727E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;</w:t>
            </w:r>
          </w:p>
          <w:p w14:paraId="5F8F0665" w14:textId="77777777" w:rsidR="0000727E" w:rsidRPr="00036973" w:rsidRDefault="004E4FD3" w:rsidP="00036973">
            <w:pPr>
              <w:pStyle w:val="a6"/>
              <w:numPr>
                <w:ilvl w:val="0"/>
                <w:numId w:val="1"/>
              </w:numPr>
              <w:spacing w:line="228" w:lineRule="auto"/>
              <w:ind w:left="459"/>
              <w:jc w:val="both"/>
              <w:rPr>
                <w:spacing w:val="-6"/>
              </w:rPr>
            </w:pP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документов и информации, необходимых для </w:t>
            </w:r>
            <w:r w:rsidR="0000727E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оказания услуг Исполнителем.</w:t>
            </w:r>
          </w:p>
        </w:tc>
      </w:tr>
      <w:tr w:rsidR="0000727E" w:rsidRPr="00036973" w14:paraId="5F8F066D" w14:textId="77777777" w:rsidTr="001D4D9C">
        <w:trPr>
          <w:trHeight w:val="3671"/>
        </w:trPr>
        <w:tc>
          <w:tcPr>
            <w:tcW w:w="10490" w:type="dxa"/>
            <w:gridSpan w:val="3"/>
          </w:tcPr>
          <w:p w14:paraId="5F8F0667" w14:textId="77777777" w:rsidR="0000727E" w:rsidRPr="00036973" w:rsidRDefault="00FC3854" w:rsidP="00036973">
            <w:pPr>
              <w:spacing w:line="228" w:lineRule="auto"/>
              <w:rPr>
                <w:rFonts w:ascii="Century Gothic" w:hAnsi="Century Gothic" w:cs="Times New Roman"/>
                <w:b/>
                <w:bCs/>
                <w:i/>
                <w:spacing w:val="-6"/>
                <w:sz w:val="22"/>
                <w:szCs w:val="22"/>
              </w:rPr>
            </w:pPr>
            <w:r w:rsidRPr="00036973">
              <w:rPr>
                <w:rFonts w:ascii="Century Gothic" w:hAnsi="Century Gothic" w:cs="Times New Roman"/>
                <w:b/>
                <w:bCs/>
                <w:i/>
                <w:spacing w:val="-6"/>
                <w:sz w:val="22"/>
                <w:szCs w:val="22"/>
              </w:rPr>
              <w:t>4</w:t>
            </w:r>
            <w:r w:rsidR="0000727E" w:rsidRPr="00036973">
              <w:rPr>
                <w:rFonts w:ascii="Century Gothic" w:hAnsi="Century Gothic" w:cs="Times New Roman"/>
                <w:b/>
                <w:bCs/>
                <w:i/>
                <w:spacing w:val="-6"/>
                <w:sz w:val="22"/>
                <w:szCs w:val="22"/>
              </w:rPr>
              <w:t>. ПОРЯДОК ОПЛАТЫ:</w:t>
            </w:r>
          </w:p>
          <w:p w14:paraId="33838EBB" w14:textId="1A0F2816" w:rsidR="00E25D69" w:rsidRDefault="00FC3854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bCs/>
                <w:spacing w:val="-6"/>
                <w:szCs w:val="24"/>
              </w:rPr>
            </w:pPr>
            <w:r w:rsidRPr="00036973">
              <w:rPr>
                <w:rFonts w:ascii="Century Gothic" w:hAnsi="Century Gothic" w:cs="Times New Roman"/>
                <w:b/>
                <w:bCs/>
                <w:spacing w:val="-6"/>
                <w:szCs w:val="24"/>
              </w:rPr>
              <w:t>а)</w:t>
            </w: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 </w:t>
            </w:r>
            <w:r w:rsidR="0000727E" w:rsidRPr="00486BD9">
              <w:rPr>
                <w:rFonts w:ascii="Century Gothic" w:hAnsi="Century Gothic" w:cs="Times New Roman"/>
                <w:b/>
                <w:bCs/>
                <w:spacing w:val="-6"/>
                <w:szCs w:val="24"/>
              </w:rPr>
              <w:t xml:space="preserve">Стоимость Услуги </w:t>
            </w:r>
            <w:r w:rsidR="00486BD9" w:rsidRPr="00486BD9">
              <w:rPr>
                <w:rFonts w:ascii="Century Gothic" w:hAnsi="Century Gothic" w:cs="Times New Roman"/>
                <w:b/>
                <w:bCs/>
                <w:spacing w:val="-6"/>
                <w:szCs w:val="24"/>
              </w:rPr>
              <w:t>указана в Приложении № 1 к Договору</w:t>
            </w:r>
            <w:r w:rsidR="00486BD9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, и </w:t>
            </w:r>
            <w:r w:rsidR="0000727E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определяетс</w:t>
            </w:r>
            <w:r w:rsidR="00463211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я </w:t>
            </w:r>
            <w:r w:rsidR="00486BD9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на основании </w:t>
            </w:r>
            <w:r w:rsidR="00463211">
              <w:rPr>
                <w:rFonts w:ascii="Century Gothic" w:hAnsi="Century Gothic" w:cs="Times New Roman"/>
                <w:bCs/>
                <w:spacing w:val="-6"/>
                <w:szCs w:val="24"/>
              </w:rPr>
              <w:t>действующего</w:t>
            </w:r>
            <w:r w:rsidR="00725865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 </w:t>
            </w:r>
            <w:r w:rsidR="00486BD9">
              <w:rPr>
                <w:rFonts w:ascii="Century Gothic" w:hAnsi="Century Gothic" w:cs="Times New Roman"/>
                <w:bCs/>
                <w:spacing w:val="-6"/>
                <w:szCs w:val="24"/>
              </w:rPr>
              <w:br/>
            </w:r>
            <w:r w:rsidR="00725865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на дату заключения Договора </w:t>
            </w: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прейскурантом </w:t>
            </w:r>
            <w:r w:rsidR="0000727E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ГУП «ТЭК СПб», размещенно</w:t>
            </w:r>
            <w:r w:rsidR="00463211">
              <w:rPr>
                <w:rFonts w:ascii="Century Gothic" w:hAnsi="Century Gothic" w:cs="Times New Roman"/>
                <w:bCs/>
                <w:spacing w:val="-6"/>
                <w:szCs w:val="24"/>
              </w:rPr>
              <w:t>го</w:t>
            </w:r>
            <w:r w:rsidR="0000727E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 на официальн</w:t>
            </w: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ом сайте </w:t>
            </w:r>
            <w:r w:rsidR="002F22C0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во вкладке Абонентам - Услуги </w:t>
            </w:r>
            <w:hyperlink r:id="rId7" w:history="1">
              <w:r w:rsidR="00463211">
                <w:rPr>
                  <w:rStyle w:val="aa"/>
                  <w:rFonts w:ascii="Century Gothic" w:hAnsi="Century Gothic" w:cs="Times New Roman"/>
                  <w:bCs/>
                  <w:spacing w:val="-6"/>
                  <w:szCs w:val="24"/>
                </w:rPr>
                <w:t>https://www.gptek.spb.ru/abonentam/service/</w:t>
              </w:r>
            </w:hyperlink>
            <w:r w:rsidR="00463211" w:rsidRPr="00463211">
              <w:rPr>
                <w:rFonts w:ascii="Century Gothic" w:hAnsi="Century Gothic" w:cs="Times New Roman"/>
                <w:b/>
                <w:bCs/>
                <w:spacing w:val="-6"/>
                <w:szCs w:val="24"/>
              </w:rPr>
              <w:t>.</w:t>
            </w:r>
            <w:r w:rsidR="00EF1D7D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 </w:t>
            </w:r>
            <w:r w:rsidR="00486BD9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Стоимость Услуг, указанная </w:t>
            </w:r>
            <w:r w:rsidR="00486BD9">
              <w:rPr>
                <w:rFonts w:ascii="Century Gothic" w:hAnsi="Century Gothic" w:cs="Times New Roman"/>
                <w:bCs/>
                <w:spacing w:val="-6"/>
                <w:szCs w:val="24"/>
              </w:rPr>
              <w:br/>
              <w:t xml:space="preserve">в Прейскуранте, </w:t>
            </w:r>
            <w:r w:rsidR="0000727E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увеличивается на </w:t>
            </w: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величину </w:t>
            </w:r>
            <w:r w:rsidR="0000727E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НДС по ставке, утвержденной законодательством.</w:t>
            </w:r>
            <w:r w:rsidR="00E25D69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 </w:t>
            </w:r>
          </w:p>
          <w:p w14:paraId="5F8F0669" w14:textId="6F3419F8" w:rsidR="0000727E" w:rsidRPr="00036973" w:rsidRDefault="00E25D69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bCs/>
                <w:spacing w:val="-6"/>
                <w:szCs w:val="24"/>
              </w:rPr>
            </w:pPr>
            <w:r>
              <w:rPr>
                <w:rFonts w:ascii="Century Gothic" w:hAnsi="Century Gothic" w:cs="Times New Roman"/>
                <w:b/>
                <w:bCs/>
                <w:spacing w:val="-6"/>
                <w:szCs w:val="24"/>
              </w:rPr>
              <w:t>в</w:t>
            </w:r>
            <w:r w:rsidR="00FC3854" w:rsidRPr="00036973">
              <w:rPr>
                <w:rFonts w:ascii="Century Gothic" w:hAnsi="Century Gothic" w:cs="Times New Roman"/>
                <w:b/>
                <w:bCs/>
                <w:spacing w:val="-6"/>
                <w:szCs w:val="24"/>
              </w:rPr>
              <w:t>)</w:t>
            </w:r>
            <w:r w:rsidR="00FC3854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 </w:t>
            </w:r>
            <w:r w:rsidR="0000727E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Заказчик обязуется в срок не позднее </w:t>
            </w:r>
            <w:r w:rsidRPr="00E25D69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7 </w:t>
            </w:r>
            <w:r w:rsidR="00FC3854" w:rsidRPr="00E25D69">
              <w:rPr>
                <w:rFonts w:ascii="Century Gothic" w:hAnsi="Century Gothic" w:cs="Times New Roman"/>
                <w:bCs/>
                <w:spacing w:val="-6"/>
                <w:szCs w:val="24"/>
              </w:rPr>
              <w:t>рабочих</w:t>
            </w:r>
            <w:r w:rsidR="0000727E" w:rsidRPr="00E25D69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 дней</w:t>
            </w:r>
            <w:r w:rsidR="0000727E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 с момента </w:t>
            </w:r>
            <w:r w:rsidR="00725865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подписания</w:t>
            </w:r>
            <w:r w:rsidR="0000727E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 Договора осуществить предварительную оплату Услуги в размере </w:t>
            </w:r>
            <w:r w:rsidR="0000727E" w:rsidRPr="00EF1D7D">
              <w:rPr>
                <w:rFonts w:ascii="Century Gothic" w:hAnsi="Century Gothic" w:cs="Times New Roman"/>
                <w:bCs/>
                <w:spacing w:val="-6"/>
                <w:szCs w:val="24"/>
                <w:highlight w:val="yellow"/>
              </w:rPr>
              <w:t>30%</w:t>
            </w:r>
            <w:r w:rsidR="00EF1D7D" w:rsidRPr="00EF1D7D">
              <w:rPr>
                <w:rFonts w:ascii="Century Gothic" w:hAnsi="Century Gothic" w:cs="Times New Roman"/>
                <w:bCs/>
                <w:spacing w:val="-6"/>
                <w:szCs w:val="24"/>
                <w:highlight w:val="yellow"/>
              </w:rPr>
              <w:t xml:space="preserve"> </w:t>
            </w:r>
            <w:r w:rsidR="00445C08">
              <w:rPr>
                <w:rFonts w:ascii="Century Gothic" w:hAnsi="Century Gothic" w:cs="Times New Roman"/>
                <w:bCs/>
                <w:spacing w:val="-6"/>
                <w:szCs w:val="24"/>
                <w:highlight w:val="yellow"/>
              </w:rPr>
              <w:t xml:space="preserve">(для бюджетных учреждений) </w:t>
            </w:r>
            <w:r w:rsidR="00EF1D7D" w:rsidRPr="00EF1D7D">
              <w:rPr>
                <w:rFonts w:ascii="Century Gothic" w:hAnsi="Century Gothic" w:cs="Times New Roman"/>
                <w:bCs/>
                <w:spacing w:val="-6"/>
                <w:szCs w:val="24"/>
                <w:highlight w:val="yellow"/>
              </w:rPr>
              <w:t>/ 100 %</w:t>
            </w:r>
            <w:r w:rsidR="00EF1D7D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 </w:t>
            </w:r>
            <w:r w:rsidR="00FC3854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от</w:t>
            </w:r>
            <w:r w:rsidR="001D4D9C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 стоимости</w:t>
            </w:r>
            <w:r w:rsidR="0000727E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.</w:t>
            </w:r>
          </w:p>
          <w:p w14:paraId="5F8F066A" w14:textId="3B960F07" w:rsidR="0000727E" w:rsidRPr="00036973" w:rsidRDefault="00E25D69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bCs/>
                <w:spacing w:val="-6"/>
                <w:szCs w:val="24"/>
              </w:rPr>
            </w:pPr>
            <w:r>
              <w:rPr>
                <w:rFonts w:ascii="Century Gothic" w:hAnsi="Century Gothic" w:cs="Times New Roman"/>
                <w:b/>
                <w:bCs/>
                <w:spacing w:val="-6"/>
                <w:szCs w:val="24"/>
              </w:rPr>
              <w:t>г</w:t>
            </w:r>
            <w:r w:rsidR="00FC3854" w:rsidRPr="00036973">
              <w:rPr>
                <w:rFonts w:ascii="Century Gothic" w:hAnsi="Century Gothic" w:cs="Times New Roman"/>
                <w:b/>
                <w:bCs/>
                <w:spacing w:val="-6"/>
                <w:szCs w:val="24"/>
              </w:rPr>
              <w:t>)</w:t>
            </w:r>
            <w:r w:rsidR="00FC3854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 </w:t>
            </w:r>
            <w:r w:rsidR="0000727E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Оставшаяся часть </w:t>
            </w:r>
            <w:r w:rsidR="00725865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окончательной </w:t>
            </w:r>
            <w:r w:rsidR="0000727E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стоимости У</w:t>
            </w:r>
            <w:r w:rsidR="00FC3854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слуги перечисляется Заказчиком </w:t>
            </w:r>
            <w:r w:rsidR="0000727E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в срок </w:t>
            </w:r>
            <w:r w:rsidRPr="00E25D69">
              <w:rPr>
                <w:rFonts w:ascii="Century Gothic" w:hAnsi="Century Gothic" w:cs="Times New Roman"/>
                <w:bCs/>
                <w:spacing w:val="-6"/>
                <w:szCs w:val="24"/>
              </w:rPr>
              <w:t>7</w:t>
            </w:r>
            <w:r w:rsidR="00FC3854" w:rsidRPr="00E25D69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 рабочих</w:t>
            </w:r>
            <w:r w:rsidR="0000727E" w:rsidRPr="00E25D69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 дней</w:t>
            </w:r>
            <w:r w:rsidR="0000727E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 </w:t>
            </w:r>
            <w:r>
              <w:rPr>
                <w:rFonts w:ascii="Century Gothic" w:hAnsi="Century Gothic" w:cs="Times New Roman"/>
                <w:bCs/>
                <w:spacing w:val="-6"/>
                <w:szCs w:val="24"/>
              </w:rPr>
              <w:br/>
            </w:r>
            <w:r w:rsidR="0000727E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с момента подписания Сторонами Акта приемки-сдачи оказанных услуг (Приложения 1 к Договору), </w:t>
            </w:r>
            <w:r w:rsidR="00036973">
              <w:rPr>
                <w:rFonts w:ascii="Century Gothic" w:hAnsi="Century Gothic" w:cs="Times New Roman"/>
                <w:bCs/>
                <w:spacing w:val="-6"/>
                <w:szCs w:val="24"/>
              </w:rPr>
              <w:br/>
            </w:r>
            <w:r w:rsidR="0000727E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либо с момента составления </w:t>
            </w:r>
            <w:r w:rsidR="00FC3854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Исполнителем </w:t>
            </w:r>
            <w:r w:rsidR="0000727E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одностороннего акта</w:t>
            </w:r>
            <w:r w:rsidR="00FC3854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 сдачи оказанных услуг.</w:t>
            </w:r>
          </w:p>
          <w:p w14:paraId="5F8F066B" w14:textId="427E72C8" w:rsidR="0000727E" w:rsidRPr="00036973" w:rsidRDefault="00E25D69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bCs/>
                <w:spacing w:val="-6"/>
                <w:szCs w:val="24"/>
              </w:rPr>
            </w:pPr>
            <w:r>
              <w:rPr>
                <w:rFonts w:ascii="Century Gothic" w:hAnsi="Century Gothic" w:cs="Times New Roman"/>
                <w:b/>
                <w:bCs/>
                <w:spacing w:val="-6"/>
                <w:szCs w:val="24"/>
              </w:rPr>
              <w:t>д</w:t>
            </w:r>
            <w:r w:rsidR="00FC3854" w:rsidRPr="00036973">
              <w:rPr>
                <w:rFonts w:ascii="Century Gothic" w:hAnsi="Century Gothic" w:cs="Times New Roman"/>
                <w:b/>
                <w:bCs/>
                <w:spacing w:val="-6"/>
                <w:szCs w:val="24"/>
              </w:rPr>
              <w:t>)</w:t>
            </w:r>
            <w:r w:rsidR="00FC3854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 </w:t>
            </w:r>
            <w:r w:rsidR="0000727E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Все расчеты по Договору производятся </w:t>
            </w:r>
            <w:r w:rsidR="00FC3854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в российских рублях </w:t>
            </w:r>
            <w:r w:rsidR="0000727E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путем перечисления денежных средств </w:t>
            </w:r>
            <w:r w:rsidR="00036973">
              <w:rPr>
                <w:rFonts w:ascii="Century Gothic" w:hAnsi="Century Gothic" w:cs="Times New Roman"/>
                <w:bCs/>
                <w:spacing w:val="-6"/>
                <w:szCs w:val="24"/>
              </w:rPr>
              <w:br/>
            </w:r>
            <w:r w:rsidR="0000727E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на указанный в Договоре расчетный счет Исполнителя. </w:t>
            </w:r>
          </w:p>
          <w:p w14:paraId="5F8F066C" w14:textId="72CCFFFC" w:rsidR="00FC3854" w:rsidRPr="00036973" w:rsidRDefault="00E25D69" w:rsidP="00036973">
            <w:pPr>
              <w:spacing w:before="40" w:line="228" w:lineRule="auto"/>
              <w:jc w:val="both"/>
              <w:rPr>
                <w:spacing w:val="-6"/>
              </w:rPr>
            </w:pPr>
            <w:r>
              <w:rPr>
                <w:rFonts w:ascii="Century Gothic" w:hAnsi="Century Gothic" w:cs="Times New Roman"/>
                <w:b/>
                <w:bCs/>
                <w:spacing w:val="-6"/>
                <w:szCs w:val="24"/>
              </w:rPr>
              <w:t>е</w:t>
            </w:r>
            <w:r w:rsidR="00FC3854" w:rsidRPr="00036973">
              <w:rPr>
                <w:rFonts w:ascii="Century Gothic" w:hAnsi="Century Gothic" w:cs="Times New Roman"/>
                <w:b/>
                <w:bCs/>
                <w:spacing w:val="-6"/>
                <w:szCs w:val="24"/>
              </w:rPr>
              <w:t>)</w:t>
            </w:r>
            <w:r w:rsidR="00FC3854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 Обязательства Заказчика по оплате считаются исполненными с</w:t>
            </w:r>
            <w:r w:rsidR="0000727E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 дат</w:t>
            </w:r>
            <w:r w:rsidR="00FC3854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ы</w:t>
            </w:r>
            <w:r w:rsidR="0000727E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 принятия банковским учреждением </w:t>
            </w:r>
            <w:r w:rsidR="00FC3854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платежного поручения </w:t>
            </w:r>
            <w:r w:rsidR="0000727E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о перечислении ден</w:t>
            </w:r>
            <w:r w:rsidR="00FC3854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ежных средств на счет Исполнителя.</w:t>
            </w:r>
            <w:r w:rsidR="00FC3854" w:rsidRPr="00036973">
              <w:rPr>
                <w:spacing w:val="-6"/>
              </w:rPr>
              <w:t xml:space="preserve"> </w:t>
            </w:r>
          </w:p>
        </w:tc>
      </w:tr>
      <w:tr w:rsidR="00417E5F" w:rsidRPr="00036973" w14:paraId="5F8F0672" w14:textId="77777777" w:rsidTr="00036973">
        <w:trPr>
          <w:trHeight w:val="1502"/>
        </w:trPr>
        <w:tc>
          <w:tcPr>
            <w:tcW w:w="6521" w:type="dxa"/>
            <w:gridSpan w:val="2"/>
          </w:tcPr>
          <w:p w14:paraId="5F8F066E" w14:textId="77777777" w:rsidR="00417E5F" w:rsidRPr="00036973" w:rsidRDefault="00417E5F" w:rsidP="00036973">
            <w:pPr>
              <w:spacing w:line="228" w:lineRule="auto"/>
              <w:rPr>
                <w:rFonts w:ascii="Century Gothic" w:hAnsi="Century Gothic" w:cs="Times New Roman"/>
                <w:b/>
                <w:bCs/>
                <w:i/>
                <w:spacing w:val="-6"/>
                <w:sz w:val="22"/>
                <w:szCs w:val="22"/>
              </w:rPr>
            </w:pPr>
            <w:r w:rsidRPr="00036973">
              <w:rPr>
                <w:rFonts w:ascii="Century Gothic" w:hAnsi="Century Gothic" w:cs="Times New Roman"/>
                <w:b/>
                <w:bCs/>
                <w:i/>
                <w:spacing w:val="-6"/>
                <w:sz w:val="22"/>
                <w:szCs w:val="22"/>
              </w:rPr>
              <w:t>5. ДОПОЛНИТЕЛЬНЫЕ УСЛУГИ:</w:t>
            </w:r>
          </w:p>
          <w:p w14:paraId="5F8F066F" w14:textId="407979E6" w:rsidR="00036973" w:rsidRPr="00036973" w:rsidRDefault="00417E5F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bCs/>
                <w:spacing w:val="-6"/>
                <w:szCs w:val="24"/>
              </w:rPr>
            </w:pP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В случае возникновения у Заказчика необходимости оказания дополнительных </w:t>
            </w:r>
            <w:r w:rsidR="00725865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не поименованных </w:t>
            </w: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услуг, Стороны заключают отдельный договор, в котором определяют объем, сроки </w:t>
            </w:r>
            <w:r w:rsidR="00036973">
              <w:rPr>
                <w:rFonts w:ascii="Century Gothic" w:hAnsi="Century Gothic" w:cs="Times New Roman"/>
                <w:bCs/>
                <w:spacing w:val="-6"/>
                <w:szCs w:val="24"/>
              </w:rPr>
              <w:br/>
            </w: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и стоимость необходимых услуг.</w:t>
            </w:r>
          </w:p>
        </w:tc>
        <w:tc>
          <w:tcPr>
            <w:tcW w:w="3969" w:type="dxa"/>
          </w:tcPr>
          <w:p w14:paraId="5F8F0670" w14:textId="77777777" w:rsidR="00417E5F" w:rsidRPr="00036973" w:rsidRDefault="00572B91" w:rsidP="00036973">
            <w:pPr>
              <w:spacing w:line="228" w:lineRule="auto"/>
              <w:rPr>
                <w:rFonts w:ascii="Century Gothic" w:hAnsi="Century Gothic" w:cs="Times New Roman"/>
                <w:b/>
                <w:bCs/>
                <w:i/>
                <w:spacing w:val="-6"/>
                <w:sz w:val="22"/>
                <w:szCs w:val="22"/>
              </w:rPr>
            </w:pPr>
            <w:r w:rsidRPr="00036973">
              <w:rPr>
                <w:rFonts w:ascii="Century Gothic" w:hAnsi="Century Gothic" w:cs="Times New Roman"/>
                <w:b/>
                <w:bCs/>
                <w:i/>
                <w:spacing w:val="-6"/>
                <w:sz w:val="22"/>
                <w:szCs w:val="22"/>
              </w:rPr>
              <w:t>6</w:t>
            </w:r>
            <w:r w:rsidR="00417E5F" w:rsidRPr="00036973">
              <w:rPr>
                <w:rFonts w:ascii="Century Gothic" w:hAnsi="Century Gothic" w:cs="Times New Roman"/>
                <w:b/>
                <w:bCs/>
                <w:i/>
                <w:spacing w:val="-6"/>
                <w:sz w:val="22"/>
                <w:szCs w:val="22"/>
              </w:rPr>
              <w:t>. ОТВЕТСТВЕННОСТЬ:</w:t>
            </w:r>
          </w:p>
          <w:p w14:paraId="5F8F0671" w14:textId="55A2097F" w:rsidR="00417E5F" w:rsidRPr="00036973" w:rsidRDefault="00417E5F" w:rsidP="00036973">
            <w:pPr>
              <w:spacing w:before="40" w:line="228" w:lineRule="auto"/>
              <w:ind w:right="34"/>
              <w:jc w:val="both"/>
              <w:rPr>
                <w:rFonts w:ascii="Century Gothic" w:hAnsi="Century Gothic" w:cs="Times New Roman"/>
                <w:b/>
                <w:bCs/>
                <w:i/>
                <w:spacing w:val="-6"/>
                <w:sz w:val="24"/>
                <w:szCs w:val="24"/>
              </w:rPr>
            </w:pP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В случае ненадлежащего исполнения обязательств по Договору Стороны </w:t>
            </w:r>
            <w:r w:rsidR="00725865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несут ответственность в </w:t>
            </w: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соответствии </w:t>
            </w:r>
            <w:r w:rsidR="00036973">
              <w:rPr>
                <w:rFonts w:ascii="Century Gothic" w:hAnsi="Century Gothic" w:cs="Times New Roman"/>
                <w:bCs/>
                <w:spacing w:val="-6"/>
                <w:szCs w:val="24"/>
              </w:rPr>
              <w:br/>
            </w: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с действующим законодательством</w:t>
            </w:r>
          </w:p>
        </w:tc>
      </w:tr>
    </w:tbl>
    <w:p w14:paraId="5F8F0675" w14:textId="77777777" w:rsidR="004D1AC5" w:rsidRDefault="004E4FD3" w:rsidP="00EF1D7D">
      <w:pPr>
        <w:pStyle w:val="a3"/>
        <w:pageBreakBefore/>
      </w:pPr>
      <w:r>
        <w:lastRenderedPageBreak/>
        <w:t>СПЕЦИАЛЬНЫЕ ПОЛОЖЕНИЯ:</w:t>
      </w:r>
    </w:p>
    <w:tbl>
      <w:tblPr>
        <w:tblStyle w:val="a5"/>
        <w:tblW w:w="10490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938"/>
      </w:tblGrid>
      <w:tr w:rsidR="004D1AC5" w:rsidRPr="00036973" w14:paraId="5F8F0682" w14:textId="77777777" w:rsidTr="00DE522C">
        <w:trPr>
          <w:trHeight w:val="7206"/>
        </w:trPr>
        <w:tc>
          <w:tcPr>
            <w:tcW w:w="2552" w:type="dxa"/>
          </w:tcPr>
          <w:p w14:paraId="5F8F0676" w14:textId="77777777" w:rsidR="004D1AC5" w:rsidRPr="00036973" w:rsidRDefault="004D1AC5" w:rsidP="00036973">
            <w:pPr>
              <w:pBdr>
                <w:top w:val="single" w:sz="24" w:space="0" w:color="A5A5A5"/>
                <w:left w:val="single" w:sz="24" w:space="0" w:color="A5A5A5"/>
                <w:bottom w:val="single" w:sz="24" w:space="0" w:color="A5A5A5"/>
                <w:right w:val="single" w:sz="24" w:space="0" w:color="A5A5A5"/>
              </w:pBdr>
              <w:shd w:val="clear" w:color="auto" w:fill="A5A5A5"/>
              <w:spacing w:before="240" w:line="228" w:lineRule="auto"/>
              <w:jc w:val="both"/>
              <w:outlineLvl w:val="0"/>
              <w:rPr>
                <w:rFonts w:ascii="Century Gothic" w:hAnsi="Century Gothic" w:cs="Times New Roman"/>
                <w:b/>
                <w:caps/>
                <w:color w:val="FFFFFF"/>
                <w:spacing w:val="-6"/>
              </w:rPr>
            </w:pPr>
            <w:r w:rsidRPr="00036973">
              <w:rPr>
                <w:rFonts w:ascii="Century Gothic" w:hAnsi="Century Gothic" w:cs="Times New Roman"/>
                <w:b/>
                <w:caps/>
                <w:color w:val="FFFFFF"/>
                <w:spacing w:val="-6"/>
              </w:rPr>
              <w:t>1. Порядок приемки оказанных услуг:</w:t>
            </w:r>
          </w:p>
          <w:p w14:paraId="5F8F0677" w14:textId="77777777" w:rsidR="004D1AC5" w:rsidRPr="00036973" w:rsidRDefault="004D1AC5" w:rsidP="00036973">
            <w:pPr>
              <w:tabs>
                <w:tab w:val="left" w:pos="1066"/>
              </w:tabs>
              <w:spacing w:line="228" w:lineRule="auto"/>
              <w:jc w:val="both"/>
              <w:rPr>
                <w:spacing w:val="-6"/>
              </w:rPr>
            </w:pPr>
          </w:p>
        </w:tc>
        <w:tc>
          <w:tcPr>
            <w:tcW w:w="7938" w:type="dxa"/>
          </w:tcPr>
          <w:p w14:paraId="5F8F0678" w14:textId="77777777" w:rsidR="008D6E20" w:rsidRPr="00036973" w:rsidRDefault="008D6E20" w:rsidP="00036973">
            <w:pPr>
              <w:spacing w:before="0" w:line="228" w:lineRule="auto"/>
              <w:jc w:val="both"/>
              <w:rPr>
                <w:rFonts w:ascii="Century Gothic" w:hAnsi="Century Gothic" w:cs="Times New Roman"/>
                <w:bCs/>
                <w:spacing w:val="-6"/>
                <w:szCs w:val="24"/>
              </w:rPr>
            </w:pPr>
          </w:p>
          <w:p w14:paraId="5F8F0679" w14:textId="78BF19C7" w:rsidR="008D6E20" w:rsidRPr="00036973" w:rsidRDefault="004D1AC5" w:rsidP="00036973">
            <w:pPr>
              <w:spacing w:before="0" w:line="228" w:lineRule="auto"/>
              <w:jc w:val="both"/>
              <w:rPr>
                <w:rFonts w:ascii="Century Gothic" w:hAnsi="Century Gothic" w:cs="Times New Roman"/>
                <w:bCs/>
                <w:spacing w:val="-6"/>
                <w:szCs w:val="24"/>
              </w:rPr>
            </w:pP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1.1.По факту оказания услуг Исполнитель предоставляет Заказчику </w:t>
            </w:r>
            <w:r w:rsidR="00036973">
              <w:rPr>
                <w:rFonts w:ascii="Century Gothic" w:hAnsi="Century Gothic" w:cs="Times New Roman"/>
                <w:bCs/>
                <w:spacing w:val="-6"/>
                <w:szCs w:val="24"/>
              </w:rPr>
              <w:br/>
            </w: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на подписание Акт сдачи-приемки оказ</w:t>
            </w:r>
            <w:r w:rsid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анных услуг (Приложение 1 </w:t>
            </w: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к Договору) в двух экземплярах, а также при необходимости счет-фактуру в соответствии </w:t>
            </w:r>
            <w:r w:rsidR="00036973">
              <w:rPr>
                <w:rFonts w:ascii="Century Gothic" w:hAnsi="Century Gothic" w:cs="Times New Roman"/>
                <w:bCs/>
                <w:spacing w:val="-6"/>
                <w:szCs w:val="24"/>
              </w:rPr>
              <w:br/>
            </w: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с законодательством Российской Федерации. </w:t>
            </w:r>
          </w:p>
          <w:p w14:paraId="5F8F067A" w14:textId="77777777" w:rsidR="004D1AC5" w:rsidRPr="00036973" w:rsidRDefault="008D6E20" w:rsidP="00036973">
            <w:pPr>
              <w:spacing w:before="0" w:line="228" w:lineRule="auto"/>
              <w:jc w:val="both"/>
              <w:rPr>
                <w:rFonts w:ascii="Century Gothic" w:hAnsi="Century Gothic" w:cs="Times New Roman"/>
                <w:bCs/>
                <w:spacing w:val="-6"/>
                <w:szCs w:val="24"/>
              </w:rPr>
            </w:pP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1.2. </w:t>
            </w:r>
            <w:r w:rsidR="004D1AC5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Заказчик подписывает Акт</w:t>
            </w: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 сдачи-приемки оказанных услуг </w:t>
            </w:r>
            <w:r w:rsidR="004D1AC5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в течение 5 рабочих дней после его получения, либо, при наличии недостатков, представляет Исполнителю мотивированный отказ от его подписания. </w:t>
            </w:r>
          </w:p>
          <w:p w14:paraId="5F8F067B" w14:textId="5BC4CE10" w:rsidR="004D1AC5" w:rsidRPr="00036973" w:rsidRDefault="008D6E20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bCs/>
                <w:spacing w:val="-6"/>
                <w:szCs w:val="24"/>
              </w:rPr>
            </w:pP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1.3. </w:t>
            </w:r>
            <w:r w:rsidR="004D1AC5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При наличии мотивированного отказа Заказчика от подписания Акта сдачи-приемки оказанных услуг, Сторонами в срок не позднее 3 (Трех) рабочих дней с момента его получения</w:t>
            </w:r>
            <w:r w:rsid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 составляется двусторонний акт </w:t>
            </w:r>
            <w:r w:rsidR="004D1AC5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(в свободной форме) с указанием перечня несоответствий, выявленных Заказчиком, а также сроками их устранения. </w:t>
            </w:r>
          </w:p>
          <w:p w14:paraId="5F8F067C" w14:textId="77777777" w:rsidR="004D1AC5" w:rsidRPr="00036973" w:rsidRDefault="008D6E20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bCs/>
                <w:spacing w:val="-6"/>
                <w:szCs w:val="24"/>
              </w:rPr>
            </w:pP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1.4. </w:t>
            </w:r>
            <w:r w:rsidR="004D1AC5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Исполнитель устраняет недостатки своими силами и за свой счет.</w:t>
            </w:r>
          </w:p>
          <w:p w14:paraId="5F8F067D" w14:textId="5B3507AC" w:rsidR="004D1AC5" w:rsidRPr="00036973" w:rsidRDefault="008D6E20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bCs/>
                <w:spacing w:val="-6"/>
                <w:szCs w:val="24"/>
              </w:rPr>
            </w:pP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1.5. </w:t>
            </w:r>
            <w:r w:rsidR="004D1AC5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После исправления недостатков Исполнитель составляет повторный Акт сдачи-приемки оказанных услуг,</w:t>
            </w:r>
            <w:r w:rsid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 который подлежит рассмотрению </w:t>
            </w:r>
            <w:r w:rsidR="00036973">
              <w:rPr>
                <w:rFonts w:ascii="Century Gothic" w:hAnsi="Century Gothic" w:cs="Times New Roman"/>
                <w:bCs/>
                <w:spacing w:val="-6"/>
                <w:szCs w:val="24"/>
              </w:rPr>
              <w:br/>
            </w:r>
            <w:r w:rsidR="004D1AC5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и подписанию Заказчиком в установленном настоящим разделом порядке.</w:t>
            </w:r>
          </w:p>
          <w:p w14:paraId="5F8F067E" w14:textId="77777777" w:rsidR="004D1AC5" w:rsidRPr="00036973" w:rsidRDefault="008D6E20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bCs/>
                <w:spacing w:val="-6"/>
                <w:szCs w:val="24"/>
              </w:rPr>
            </w:pP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1.6. </w:t>
            </w:r>
            <w:r w:rsidR="004D1AC5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Датой приемки оказанных услуг является дата подписания сторонами Акта сдачи-приемки оказанных услуг.</w:t>
            </w:r>
          </w:p>
          <w:p w14:paraId="795E8BB2" w14:textId="2F8C6261" w:rsidR="009163B7" w:rsidRPr="00036973" w:rsidRDefault="009163B7" w:rsidP="00036973">
            <w:pPr>
              <w:pStyle w:val="ad"/>
              <w:spacing w:line="228" w:lineRule="auto"/>
              <w:jc w:val="both"/>
              <w:rPr>
                <w:spacing w:val="-6"/>
              </w:rPr>
            </w:pP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1.7 </w:t>
            </w:r>
            <w:proofErr w:type="gramStart"/>
            <w:r w:rsidRPr="00036973">
              <w:rPr>
                <w:rFonts w:ascii="Century Gothic" w:hAnsi="Century Gothic" w:cs="Times New Roman"/>
                <w:spacing w:val="-6"/>
                <w:szCs w:val="24"/>
              </w:rPr>
              <w:t>В</w:t>
            </w:r>
            <w:proofErr w:type="gramEnd"/>
            <w:r w:rsidRPr="00036973">
              <w:rPr>
                <w:rFonts w:ascii="Century Gothic" w:hAnsi="Century Gothic" w:cs="Times New Roman"/>
                <w:spacing w:val="-6"/>
                <w:szCs w:val="24"/>
              </w:rPr>
              <w:t xml:space="preserve"> случае если Заказчик в отсутствие мотивированных возражений уклонился от подписания Акт сдачи-приемки оказанных услуг Исполнитель вправе </w:t>
            </w:r>
            <w:r w:rsidR="00036973">
              <w:rPr>
                <w:rFonts w:ascii="Century Gothic" w:hAnsi="Century Gothic" w:cs="Times New Roman"/>
                <w:spacing w:val="-6"/>
                <w:szCs w:val="24"/>
              </w:rPr>
              <w:br/>
            </w:r>
            <w:r w:rsidRPr="00036973">
              <w:rPr>
                <w:rFonts w:ascii="Century Gothic" w:hAnsi="Century Gothic" w:cs="Times New Roman"/>
                <w:spacing w:val="-6"/>
                <w:szCs w:val="24"/>
              </w:rPr>
              <w:t xml:space="preserve">в течение 2 рабочих дней с момента окончания срока для подписания Акта, установленного пунктом 1.2 Договора, подписать указанный акт </w:t>
            </w:r>
            <w:r w:rsidR="00036973">
              <w:rPr>
                <w:rFonts w:ascii="Century Gothic" w:hAnsi="Century Gothic" w:cs="Times New Roman"/>
                <w:spacing w:val="-6"/>
                <w:szCs w:val="24"/>
              </w:rPr>
              <w:br/>
            </w:r>
            <w:r w:rsidRPr="00036973">
              <w:rPr>
                <w:rFonts w:ascii="Century Gothic" w:hAnsi="Century Gothic" w:cs="Times New Roman"/>
                <w:spacing w:val="-6"/>
                <w:szCs w:val="24"/>
              </w:rPr>
              <w:t>в одностороннем порядке. С момента оформления односторонне подписанного акта Услуги считаются оказанными надлежащим образом, принятыми без замечаний.</w:t>
            </w:r>
          </w:p>
          <w:p w14:paraId="5F8F0681" w14:textId="24B441EE" w:rsidR="009163B7" w:rsidRPr="00036973" w:rsidRDefault="008D6E20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bCs/>
                <w:spacing w:val="-6"/>
                <w:szCs w:val="24"/>
              </w:rPr>
            </w:pP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1.</w:t>
            </w:r>
            <w:r w:rsidR="009163B7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8</w:t>
            </w: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. </w:t>
            </w:r>
            <w:r w:rsidR="004D1AC5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Исполнитель в срок не позднее 2 (Двух) рабочих дней с момента составления одностороннего Акта сдачи-приемки оказанных услуг обязан направить его копию Заказчику.</w:t>
            </w:r>
          </w:p>
        </w:tc>
      </w:tr>
      <w:tr w:rsidR="004D1AC5" w:rsidRPr="00036973" w14:paraId="5F8F068A" w14:textId="77777777" w:rsidTr="00DE522C">
        <w:trPr>
          <w:trHeight w:val="2829"/>
        </w:trPr>
        <w:tc>
          <w:tcPr>
            <w:tcW w:w="2552" w:type="dxa"/>
          </w:tcPr>
          <w:p w14:paraId="5F8F0683" w14:textId="77777777" w:rsidR="004D1AC5" w:rsidRPr="00036973" w:rsidRDefault="004D1AC5" w:rsidP="00036973">
            <w:pPr>
              <w:pBdr>
                <w:top w:val="single" w:sz="24" w:space="0" w:color="A5A5A5"/>
                <w:left w:val="single" w:sz="24" w:space="0" w:color="A5A5A5"/>
                <w:bottom w:val="single" w:sz="24" w:space="0" w:color="A5A5A5"/>
                <w:right w:val="single" w:sz="24" w:space="0" w:color="A5A5A5"/>
              </w:pBdr>
              <w:shd w:val="clear" w:color="auto" w:fill="A5A5A5"/>
              <w:spacing w:before="240" w:line="228" w:lineRule="auto"/>
              <w:outlineLvl w:val="0"/>
              <w:rPr>
                <w:rFonts w:ascii="Century Gothic" w:hAnsi="Century Gothic" w:cs="Times New Roman"/>
                <w:b/>
                <w:caps/>
                <w:color w:val="FFFFFF"/>
                <w:spacing w:val="-6"/>
              </w:rPr>
            </w:pPr>
            <w:r w:rsidRPr="00036973">
              <w:rPr>
                <w:rFonts w:ascii="Century Gothic" w:hAnsi="Century Gothic" w:cs="Times New Roman"/>
                <w:b/>
                <w:caps/>
                <w:color w:val="FFFFFF"/>
                <w:spacing w:val="-6"/>
              </w:rPr>
              <w:t>2.Заказчик вправе:</w:t>
            </w:r>
          </w:p>
          <w:p w14:paraId="5F8F0684" w14:textId="77777777" w:rsidR="004D1AC5" w:rsidRPr="00036973" w:rsidRDefault="004D1AC5" w:rsidP="00036973">
            <w:pPr>
              <w:tabs>
                <w:tab w:val="left" w:pos="1066"/>
              </w:tabs>
              <w:spacing w:line="228" w:lineRule="auto"/>
              <w:rPr>
                <w:spacing w:val="-6"/>
              </w:rPr>
            </w:pPr>
          </w:p>
        </w:tc>
        <w:tc>
          <w:tcPr>
            <w:tcW w:w="7938" w:type="dxa"/>
          </w:tcPr>
          <w:p w14:paraId="5F8F0685" w14:textId="77777777" w:rsidR="008D6E20" w:rsidRPr="00036973" w:rsidRDefault="008D6E20" w:rsidP="00036973">
            <w:pPr>
              <w:tabs>
                <w:tab w:val="left" w:pos="1066"/>
              </w:tabs>
              <w:spacing w:before="0" w:line="228" w:lineRule="auto"/>
              <w:rPr>
                <w:spacing w:val="-6"/>
              </w:rPr>
            </w:pPr>
          </w:p>
          <w:p w14:paraId="5F8F0686" w14:textId="21EE5EEB" w:rsidR="008D6E20" w:rsidRPr="00036973" w:rsidRDefault="008D6E20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bCs/>
                <w:spacing w:val="-6"/>
                <w:szCs w:val="24"/>
              </w:rPr>
            </w:pP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2.1. Требовать от Исполнителя надлежащего исполнения обязательств </w:t>
            </w:r>
            <w:r w:rsidR="00DE522C">
              <w:rPr>
                <w:rFonts w:ascii="Century Gothic" w:hAnsi="Century Gothic" w:cs="Times New Roman"/>
                <w:bCs/>
                <w:spacing w:val="-6"/>
                <w:szCs w:val="24"/>
              </w:rPr>
              <w:br/>
            </w: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в соответствии с условиями настоящего Договора.</w:t>
            </w:r>
          </w:p>
          <w:p w14:paraId="5F8F0687" w14:textId="5D405F93" w:rsidR="008D6E20" w:rsidRPr="00036973" w:rsidRDefault="008D6E20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bCs/>
                <w:spacing w:val="-6"/>
                <w:szCs w:val="24"/>
              </w:rPr>
            </w:pP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2.2. Требовать представления надлежащим образом оформленных отчетных </w:t>
            </w:r>
            <w:r w:rsidR="00DE522C">
              <w:rPr>
                <w:rFonts w:ascii="Century Gothic" w:hAnsi="Century Gothic" w:cs="Times New Roman"/>
                <w:bCs/>
                <w:spacing w:val="-6"/>
                <w:szCs w:val="24"/>
              </w:rPr>
              <w:br/>
            </w: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и финансовых документов, подтверждающих исполнение обязательств </w:t>
            </w:r>
            <w:r w:rsidR="00DE522C">
              <w:rPr>
                <w:rFonts w:ascii="Century Gothic" w:hAnsi="Century Gothic" w:cs="Times New Roman"/>
                <w:bCs/>
                <w:spacing w:val="-6"/>
                <w:szCs w:val="24"/>
              </w:rPr>
              <w:br/>
            </w: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в соответствии с настоящим Договором.</w:t>
            </w:r>
          </w:p>
          <w:p w14:paraId="5F8F0688" w14:textId="099F7D59" w:rsidR="008D6E20" w:rsidRPr="00036973" w:rsidRDefault="008D6E20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bCs/>
                <w:spacing w:val="-6"/>
                <w:szCs w:val="24"/>
              </w:rPr>
            </w:pP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2.3. Запрашивать информацию о ходе и состоянии исполнения обязательств </w:t>
            </w:r>
            <w:r w:rsidR="00DE522C">
              <w:rPr>
                <w:rFonts w:ascii="Century Gothic" w:hAnsi="Century Gothic" w:cs="Times New Roman"/>
                <w:bCs/>
                <w:spacing w:val="-6"/>
                <w:szCs w:val="24"/>
              </w:rPr>
              <w:br/>
            </w: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по Договору.</w:t>
            </w:r>
          </w:p>
          <w:p w14:paraId="5F8F0689" w14:textId="469864DF" w:rsidR="008D6E20" w:rsidRPr="00036973" w:rsidRDefault="008D6E20" w:rsidP="00036973">
            <w:pPr>
              <w:spacing w:before="40" w:line="228" w:lineRule="auto"/>
              <w:jc w:val="both"/>
              <w:rPr>
                <w:spacing w:val="-6"/>
              </w:rPr>
            </w:pP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2.4. Осуществлять контроль за ходом оказания Услуги Исполнителем </w:t>
            </w:r>
            <w:r w:rsidR="00DE522C">
              <w:rPr>
                <w:rFonts w:ascii="Century Gothic" w:hAnsi="Century Gothic" w:cs="Times New Roman"/>
                <w:bCs/>
                <w:spacing w:val="-6"/>
                <w:szCs w:val="24"/>
              </w:rPr>
              <w:br/>
            </w: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по настоящему Договору, не вмешиваясь при этом в оперативно-хозяйственную деятельность Исполнителя.</w:t>
            </w:r>
          </w:p>
        </w:tc>
      </w:tr>
      <w:tr w:rsidR="004D1AC5" w:rsidRPr="00036973" w14:paraId="5F8F0692" w14:textId="77777777" w:rsidTr="00DE522C">
        <w:trPr>
          <w:trHeight w:val="1976"/>
        </w:trPr>
        <w:tc>
          <w:tcPr>
            <w:tcW w:w="2552" w:type="dxa"/>
          </w:tcPr>
          <w:p w14:paraId="5F8F068B" w14:textId="77777777" w:rsidR="004D1AC5" w:rsidRPr="00036973" w:rsidRDefault="004D1AC5" w:rsidP="00036973">
            <w:pPr>
              <w:pBdr>
                <w:top w:val="single" w:sz="24" w:space="0" w:color="A5A5A5"/>
                <w:left w:val="single" w:sz="24" w:space="0" w:color="A5A5A5"/>
                <w:bottom w:val="single" w:sz="24" w:space="0" w:color="A5A5A5"/>
                <w:right w:val="single" w:sz="24" w:space="0" w:color="A5A5A5"/>
              </w:pBdr>
              <w:shd w:val="clear" w:color="auto" w:fill="A5A5A5"/>
              <w:spacing w:before="240" w:line="228" w:lineRule="auto"/>
              <w:outlineLvl w:val="0"/>
              <w:rPr>
                <w:rFonts w:ascii="Century Gothic" w:hAnsi="Century Gothic" w:cs="Times New Roman"/>
                <w:b/>
                <w:caps/>
                <w:color w:val="FFFFFF"/>
                <w:spacing w:val="-6"/>
              </w:rPr>
            </w:pPr>
            <w:r w:rsidRPr="00036973">
              <w:rPr>
                <w:rFonts w:ascii="Century Gothic" w:hAnsi="Century Gothic" w:cs="Times New Roman"/>
                <w:b/>
                <w:caps/>
                <w:color w:val="FFFFFF"/>
                <w:spacing w:val="-6"/>
              </w:rPr>
              <w:t>3.заказчик обязан:</w:t>
            </w:r>
          </w:p>
          <w:p w14:paraId="5F8F068C" w14:textId="77777777" w:rsidR="004D1AC5" w:rsidRPr="00036973" w:rsidRDefault="004D1AC5" w:rsidP="00036973">
            <w:pPr>
              <w:tabs>
                <w:tab w:val="left" w:pos="1066"/>
              </w:tabs>
              <w:spacing w:line="228" w:lineRule="auto"/>
              <w:rPr>
                <w:spacing w:val="-6"/>
              </w:rPr>
            </w:pPr>
          </w:p>
        </w:tc>
        <w:tc>
          <w:tcPr>
            <w:tcW w:w="7938" w:type="dxa"/>
          </w:tcPr>
          <w:p w14:paraId="5F8F068D" w14:textId="77777777" w:rsidR="008D6E20" w:rsidRPr="00036973" w:rsidRDefault="008D6E20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bCs/>
                <w:spacing w:val="-6"/>
                <w:szCs w:val="24"/>
              </w:rPr>
            </w:pP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br/>
              <w:t xml:space="preserve">3.1. Предоставлять Исполнителю документы и информацию, необходимые для выполнения Исполнителем своих обязанностей по Договору. </w:t>
            </w:r>
          </w:p>
          <w:p w14:paraId="5F8F068E" w14:textId="77777777" w:rsidR="008D6E20" w:rsidRPr="00036973" w:rsidRDefault="008D6E20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bCs/>
                <w:spacing w:val="-6"/>
                <w:szCs w:val="24"/>
              </w:rPr>
            </w:pP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3.2. Принять оказанные Услуги в порядке и сроки, установленные Договором.</w:t>
            </w:r>
          </w:p>
          <w:p w14:paraId="5F8F0691" w14:textId="364B9BDD" w:rsidR="008D6E20" w:rsidRPr="00036973" w:rsidRDefault="008D6E20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bCs/>
                <w:spacing w:val="-6"/>
                <w:szCs w:val="24"/>
              </w:rPr>
            </w:pP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3.3. Оплатить оказанные услуги в порядке и на условиях, предусмотренных </w:t>
            </w:r>
            <w:r w:rsidR="00B7682D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пунктом 4 «Порядок оплаты» </w:t>
            </w: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раздел</w:t>
            </w:r>
            <w:r w:rsidR="00B7682D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а «Общие положения»</w:t>
            </w: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 </w:t>
            </w:r>
            <w:r w:rsidR="00B7682D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н</w:t>
            </w: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астоящего Договора.</w:t>
            </w:r>
          </w:p>
        </w:tc>
      </w:tr>
      <w:tr w:rsidR="004D1AC5" w:rsidRPr="00036973" w14:paraId="5F8F0699" w14:textId="77777777" w:rsidTr="00036973">
        <w:trPr>
          <w:trHeight w:val="2126"/>
        </w:trPr>
        <w:tc>
          <w:tcPr>
            <w:tcW w:w="2552" w:type="dxa"/>
          </w:tcPr>
          <w:p w14:paraId="5F8F0693" w14:textId="77777777" w:rsidR="004D1AC5" w:rsidRPr="00036973" w:rsidRDefault="004D1AC5" w:rsidP="00036973">
            <w:pPr>
              <w:pBdr>
                <w:top w:val="single" w:sz="24" w:space="0" w:color="A5A5A5"/>
                <w:left w:val="single" w:sz="24" w:space="0" w:color="A5A5A5"/>
                <w:bottom w:val="single" w:sz="24" w:space="0" w:color="A5A5A5"/>
                <w:right w:val="single" w:sz="24" w:space="0" w:color="A5A5A5"/>
              </w:pBdr>
              <w:shd w:val="clear" w:color="auto" w:fill="A5A5A5"/>
              <w:spacing w:before="240" w:line="228" w:lineRule="auto"/>
              <w:outlineLvl w:val="0"/>
              <w:rPr>
                <w:rFonts w:ascii="Century Gothic" w:hAnsi="Century Gothic" w:cs="Times New Roman"/>
                <w:b/>
                <w:caps/>
                <w:color w:val="FFFFFF"/>
                <w:spacing w:val="-6"/>
              </w:rPr>
            </w:pPr>
            <w:r w:rsidRPr="00036973">
              <w:rPr>
                <w:rFonts w:ascii="Century Gothic" w:hAnsi="Century Gothic" w:cs="Times New Roman"/>
                <w:b/>
                <w:caps/>
                <w:color w:val="FFFFFF"/>
                <w:spacing w:val="-6"/>
              </w:rPr>
              <w:lastRenderedPageBreak/>
              <w:t>4.исполнитель вправе:</w:t>
            </w:r>
          </w:p>
          <w:p w14:paraId="5F8F0694" w14:textId="77777777" w:rsidR="004D1AC5" w:rsidRPr="00036973" w:rsidRDefault="004D1AC5" w:rsidP="00036973">
            <w:pPr>
              <w:tabs>
                <w:tab w:val="left" w:pos="1066"/>
              </w:tabs>
              <w:spacing w:line="228" w:lineRule="auto"/>
              <w:rPr>
                <w:spacing w:val="-6"/>
              </w:rPr>
            </w:pPr>
          </w:p>
        </w:tc>
        <w:tc>
          <w:tcPr>
            <w:tcW w:w="7938" w:type="dxa"/>
          </w:tcPr>
          <w:p w14:paraId="0F9D777A" w14:textId="77777777" w:rsidR="00DE522C" w:rsidRPr="00036973" w:rsidRDefault="00DE522C" w:rsidP="00036973">
            <w:pPr>
              <w:tabs>
                <w:tab w:val="left" w:pos="1066"/>
              </w:tabs>
              <w:spacing w:before="0" w:line="228" w:lineRule="auto"/>
              <w:rPr>
                <w:spacing w:val="-6"/>
              </w:rPr>
            </w:pPr>
          </w:p>
          <w:p w14:paraId="5F8F0696" w14:textId="77777777" w:rsidR="008D6E20" w:rsidRPr="00036973" w:rsidRDefault="008D6E20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bCs/>
                <w:spacing w:val="-6"/>
                <w:szCs w:val="24"/>
              </w:rPr>
            </w:pP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4.1. Требовать от Заказчика подписания Акта приемки-сдачи оказанных услуг (Приложение 1 к Договору).</w:t>
            </w:r>
          </w:p>
          <w:p w14:paraId="5F8F0697" w14:textId="77777777" w:rsidR="008D6E20" w:rsidRPr="00036973" w:rsidRDefault="008D6E20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bCs/>
                <w:spacing w:val="-6"/>
                <w:szCs w:val="24"/>
              </w:rPr>
            </w:pP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4.2. Требовать оплаты по Договору в случае надлежащего исполнения своих обязательств.</w:t>
            </w:r>
          </w:p>
          <w:p w14:paraId="5F8F0698" w14:textId="649194BC" w:rsidR="008D6E20" w:rsidRPr="00036973" w:rsidRDefault="008D6E20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bCs/>
                <w:spacing w:val="-6"/>
                <w:szCs w:val="24"/>
              </w:rPr>
            </w:pP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 xml:space="preserve">4.3. Без согласования с Заказчиком привлекать для оказания Услуги третьих лиц. При этом Исполнитель несет перед Заказчиком ответственность </w:t>
            </w:r>
            <w:r w:rsidR="00DE522C">
              <w:rPr>
                <w:rFonts w:ascii="Century Gothic" w:hAnsi="Century Gothic" w:cs="Times New Roman"/>
                <w:bCs/>
                <w:spacing w:val="-6"/>
                <w:szCs w:val="24"/>
              </w:rPr>
              <w:br/>
            </w: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за ненадлежащее исполнение обязательств привлеченным лицом.</w:t>
            </w:r>
          </w:p>
        </w:tc>
      </w:tr>
      <w:tr w:rsidR="004D1AC5" w:rsidRPr="00036973" w14:paraId="5F8F06A0" w14:textId="77777777" w:rsidTr="00DE522C">
        <w:trPr>
          <w:trHeight w:val="1559"/>
        </w:trPr>
        <w:tc>
          <w:tcPr>
            <w:tcW w:w="2552" w:type="dxa"/>
          </w:tcPr>
          <w:p w14:paraId="5F8F069A" w14:textId="77777777" w:rsidR="004D1AC5" w:rsidRPr="00036973" w:rsidRDefault="004D1AC5" w:rsidP="00036973">
            <w:pPr>
              <w:pBdr>
                <w:top w:val="single" w:sz="24" w:space="0" w:color="A5A5A5"/>
                <w:left w:val="single" w:sz="24" w:space="0" w:color="A5A5A5"/>
                <w:bottom w:val="single" w:sz="24" w:space="0" w:color="A5A5A5"/>
                <w:right w:val="single" w:sz="24" w:space="0" w:color="A5A5A5"/>
              </w:pBdr>
              <w:shd w:val="clear" w:color="auto" w:fill="A5A5A5"/>
              <w:spacing w:before="240" w:line="228" w:lineRule="auto"/>
              <w:outlineLvl w:val="0"/>
              <w:rPr>
                <w:rFonts w:ascii="Century Gothic" w:hAnsi="Century Gothic" w:cs="Times New Roman"/>
                <w:b/>
                <w:caps/>
                <w:color w:val="FFFFFF"/>
                <w:spacing w:val="-6"/>
              </w:rPr>
            </w:pPr>
            <w:r w:rsidRPr="00036973">
              <w:rPr>
                <w:rFonts w:ascii="Century Gothic" w:hAnsi="Century Gothic" w:cs="Times New Roman"/>
                <w:b/>
                <w:caps/>
                <w:color w:val="FFFFFF"/>
                <w:spacing w:val="-6"/>
              </w:rPr>
              <w:t>5. исполнитель обязан:</w:t>
            </w:r>
          </w:p>
          <w:p w14:paraId="5F8F069B" w14:textId="77777777" w:rsidR="004D1AC5" w:rsidRPr="00036973" w:rsidRDefault="004D1AC5" w:rsidP="00036973">
            <w:pPr>
              <w:tabs>
                <w:tab w:val="left" w:pos="1066"/>
              </w:tabs>
              <w:spacing w:line="228" w:lineRule="auto"/>
              <w:rPr>
                <w:spacing w:val="-6"/>
              </w:rPr>
            </w:pPr>
          </w:p>
        </w:tc>
        <w:tc>
          <w:tcPr>
            <w:tcW w:w="7938" w:type="dxa"/>
          </w:tcPr>
          <w:p w14:paraId="5F8F069C" w14:textId="77777777" w:rsidR="008D6E20" w:rsidRPr="00036973" w:rsidRDefault="008D6E20" w:rsidP="00036973">
            <w:pPr>
              <w:tabs>
                <w:tab w:val="left" w:pos="1066"/>
              </w:tabs>
              <w:spacing w:before="0" w:line="228" w:lineRule="auto"/>
              <w:rPr>
                <w:spacing w:val="-6"/>
              </w:rPr>
            </w:pPr>
          </w:p>
          <w:p w14:paraId="5F8F069D" w14:textId="77777777" w:rsidR="008D6E20" w:rsidRPr="00036973" w:rsidRDefault="003E46A6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bCs/>
                <w:spacing w:val="-6"/>
                <w:szCs w:val="24"/>
              </w:rPr>
            </w:pP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5.1. </w:t>
            </w:r>
            <w:r w:rsidR="008D6E20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Своевременно и качественно оказать Услуги, согласованные Сторонами.</w:t>
            </w:r>
          </w:p>
          <w:p w14:paraId="5F8F069E" w14:textId="4003EBEE" w:rsidR="008D6E20" w:rsidRPr="00036973" w:rsidRDefault="003E46A6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bCs/>
                <w:spacing w:val="-6"/>
                <w:szCs w:val="24"/>
              </w:rPr>
            </w:pP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5.2. </w:t>
            </w:r>
            <w:r w:rsidR="008D6E20"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Передать надлежащим образом оформленные отчетные и финансовые документы в порядке и сроки, установленные Договором.</w:t>
            </w:r>
          </w:p>
          <w:p w14:paraId="5F8F069F" w14:textId="77777777" w:rsidR="003E46A6" w:rsidRPr="00036973" w:rsidRDefault="008D6E20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bCs/>
                <w:spacing w:val="-6"/>
                <w:szCs w:val="24"/>
              </w:rPr>
            </w:pPr>
            <w:r w:rsidRPr="00036973">
              <w:rPr>
                <w:rFonts w:ascii="Century Gothic" w:hAnsi="Century Gothic" w:cs="Times New Roman"/>
                <w:bCs/>
                <w:spacing w:val="-6"/>
                <w:szCs w:val="24"/>
              </w:rPr>
              <w:t>5.3. Представить по запросу Заказчика в сроки, указанные в таком запросе, информацию о ходе исполнения обязательств по Договору.</w:t>
            </w:r>
          </w:p>
        </w:tc>
      </w:tr>
      <w:tr w:rsidR="003E46A6" w:rsidRPr="00036973" w14:paraId="5F8F06AC" w14:textId="77777777" w:rsidTr="00DE522C">
        <w:trPr>
          <w:trHeight w:val="5529"/>
        </w:trPr>
        <w:tc>
          <w:tcPr>
            <w:tcW w:w="2552" w:type="dxa"/>
          </w:tcPr>
          <w:p w14:paraId="5F8F06A1" w14:textId="77777777" w:rsidR="003E46A6" w:rsidRPr="00036973" w:rsidRDefault="003E46A6" w:rsidP="00036973">
            <w:pPr>
              <w:pBdr>
                <w:top w:val="single" w:sz="24" w:space="0" w:color="A5A5A5"/>
                <w:left w:val="single" w:sz="24" w:space="0" w:color="A5A5A5"/>
                <w:bottom w:val="single" w:sz="24" w:space="0" w:color="A5A5A5"/>
                <w:right w:val="single" w:sz="24" w:space="0" w:color="A5A5A5"/>
              </w:pBdr>
              <w:shd w:val="clear" w:color="auto" w:fill="A5A5A5"/>
              <w:spacing w:before="240" w:line="228" w:lineRule="auto"/>
              <w:outlineLvl w:val="0"/>
              <w:rPr>
                <w:rFonts w:ascii="Century Gothic" w:hAnsi="Century Gothic" w:cs="Times New Roman"/>
                <w:b/>
                <w:caps/>
                <w:color w:val="FFFFFF"/>
                <w:spacing w:val="-6"/>
              </w:rPr>
            </w:pPr>
            <w:r w:rsidRPr="00036973">
              <w:rPr>
                <w:rFonts w:ascii="Century Gothic" w:hAnsi="Century Gothic" w:cs="Times New Roman"/>
                <w:b/>
                <w:caps/>
                <w:color w:val="FFFFFF"/>
                <w:spacing w:val="-6"/>
              </w:rPr>
              <w:t>6. форс-мажор:</w:t>
            </w:r>
          </w:p>
          <w:p w14:paraId="5F8F06A2" w14:textId="77777777" w:rsidR="003E46A6" w:rsidRPr="00036973" w:rsidRDefault="003E46A6" w:rsidP="00036973">
            <w:pPr>
              <w:tabs>
                <w:tab w:val="left" w:pos="1066"/>
              </w:tabs>
              <w:spacing w:line="228" w:lineRule="auto"/>
              <w:rPr>
                <w:spacing w:val="-6"/>
              </w:rPr>
            </w:pPr>
          </w:p>
        </w:tc>
        <w:tc>
          <w:tcPr>
            <w:tcW w:w="7938" w:type="dxa"/>
          </w:tcPr>
          <w:p w14:paraId="5F8F06A3" w14:textId="77777777" w:rsidR="003E46A6" w:rsidRPr="00036973" w:rsidRDefault="003E46A6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spacing w:val="-6"/>
              </w:rPr>
            </w:pPr>
          </w:p>
          <w:p w14:paraId="5F8F06A4" w14:textId="77777777" w:rsidR="003E46A6" w:rsidRPr="00036973" w:rsidRDefault="003E46A6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spacing w:val="-6"/>
              </w:rPr>
            </w:pPr>
            <w:r w:rsidRPr="00036973">
              <w:rPr>
                <w:rFonts w:ascii="Century Gothic" w:hAnsi="Century Gothic" w:cs="Times New Roman"/>
                <w:spacing w:val="-6"/>
              </w:rPr>
              <w:t>6.1. Стороны освобождаются от ответственности за полное или частичное неисполнение обязательств по Договору, если оно явилось следствием действия обстоятельств непреодолимой силы.</w:t>
            </w:r>
          </w:p>
          <w:p w14:paraId="5F8F06A5" w14:textId="77777777" w:rsidR="003E46A6" w:rsidRPr="00036973" w:rsidRDefault="003E46A6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spacing w:val="-6"/>
              </w:rPr>
            </w:pPr>
            <w:r w:rsidRPr="00036973">
              <w:rPr>
                <w:rFonts w:ascii="Century Gothic" w:hAnsi="Century Gothic" w:cs="Times New Roman"/>
                <w:spacing w:val="-6"/>
              </w:rPr>
              <w:t>6.2. Сторона, подвергшаяся воздействию обстоятельств непреодолимой силы, обязана приложить все разумные усилия для уменьшения неблагоприятных последствий таких обстоятельств.</w:t>
            </w:r>
          </w:p>
          <w:p w14:paraId="5F8F06A6" w14:textId="77777777" w:rsidR="003E46A6" w:rsidRPr="00036973" w:rsidRDefault="003E46A6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spacing w:val="-6"/>
              </w:rPr>
            </w:pPr>
            <w:r w:rsidRPr="00036973">
              <w:rPr>
                <w:rFonts w:ascii="Century Gothic" w:hAnsi="Century Gothic" w:cs="Times New Roman"/>
                <w:spacing w:val="-6"/>
              </w:rPr>
              <w:t>6.3. Сторона, подвергшаяся воздействию обстоятельств непреодолимой силы, обязана в срок не позднее 10 календарных дней с момента их наступления письменно уведомить об этом контрагента.</w:t>
            </w:r>
          </w:p>
          <w:p w14:paraId="5F8F06A7" w14:textId="77777777" w:rsidR="003E46A6" w:rsidRPr="00036973" w:rsidRDefault="003E46A6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spacing w:val="-6"/>
              </w:rPr>
            </w:pPr>
            <w:r w:rsidRPr="00036973">
              <w:rPr>
                <w:rFonts w:ascii="Century Gothic" w:hAnsi="Century Gothic" w:cs="Times New Roman"/>
                <w:spacing w:val="-6"/>
              </w:rPr>
              <w:t>6.4. Названное Уведомление должно содержать данные о наступлении</w:t>
            </w:r>
            <w:r w:rsidRPr="00036973">
              <w:rPr>
                <w:rFonts w:ascii="Century Gothic" w:hAnsi="Century Gothic" w:cs="Times New Roman"/>
                <w:spacing w:val="-6"/>
              </w:rPr>
              <w:br/>
              <w:t>и характере обстоятельств непреодолимой силы, возможных последствиях.</w:t>
            </w:r>
          </w:p>
          <w:p w14:paraId="5F8F06A8" w14:textId="77777777" w:rsidR="003E46A6" w:rsidRPr="00036973" w:rsidRDefault="003E46A6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spacing w:val="-6"/>
              </w:rPr>
            </w:pPr>
            <w:r w:rsidRPr="00036973">
              <w:rPr>
                <w:rFonts w:ascii="Century Gothic" w:hAnsi="Century Gothic" w:cs="Times New Roman"/>
                <w:spacing w:val="-6"/>
              </w:rPr>
              <w:t xml:space="preserve">6.5.  Доказательством наступления обстоятельств непреодолимой силы служат исключительно документы, выдаваемые компетентными органами. </w:t>
            </w:r>
          </w:p>
          <w:p w14:paraId="5F8F06A9" w14:textId="717ED80F" w:rsidR="003E46A6" w:rsidRPr="00036973" w:rsidRDefault="003E46A6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spacing w:val="-6"/>
              </w:rPr>
            </w:pPr>
            <w:r w:rsidRPr="00036973">
              <w:rPr>
                <w:rFonts w:ascii="Century Gothic" w:hAnsi="Century Gothic" w:cs="Times New Roman"/>
                <w:spacing w:val="-6"/>
              </w:rPr>
              <w:t xml:space="preserve">6.6. В случае </w:t>
            </w:r>
            <w:proofErr w:type="spellStart"/>
            <w:r w:rsidRPr="00036973">
              <w:rPr>
                <w:rFonts w:ascii="Century Gothic" w:hAnsi="Century Gothic" w:cs="Times New Roman"/>
                <w:spacing w:val="-6"/>
              </w:rPr>
              <w:t>неизвещения</w:t>
            </w:r>
            <w:proofErr w:type="spellEnd"/>
            <w:r w:rsidRPr="00036973">
              <w:rPr>
                <w:rFonts w:ascii="Century Gothic" w:hAnsi="Century Gothic" w:cs="Times New Roman"/>
                <w:spacing w:val="-6"/>
              </w:rPr>
              <w:t xml:space="preserve"> (несвоевременного извещения) о наступлении обстоятельств непреодолимой силы Сторона утрачивает право ссылаться </w:t>
            </w:r>
            <w:r w:rsidR="00DE522C">
              <w:rPr>
                <w:rFonts w:ascii="Century Gothic" w:hAnsi="Century Gothic" w:cs="Times New Roman"/>
                <w:spacing w:val="-6"/>
              </w:rPr>
              <w:br/>
            </w:r>
            <w:r w:rsidRPr="00036973">
              <w:rPr>
                <w:rFonts w:ascii="Century Gothic" w:hAnsi="Century Gothic" w:cs="Times New Roman"/>
                <w:spacing w:val="-6"/>
              </w:rPr>
              <w:t>на такие обстоятельства.</w:t>
            </w:r>
          </w:p>
          <w:p w14:paraId="5F8F06AA" w14:textId="77777777" w:rsidR="003E46A6" w:rsidRPr="00036973" w:rsidRDefault="003E46A6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spacing w:val="-6"/>
              </w:rPr>
            </w:pPr>
            <w:r w:rsidRPr="00036973">
              <w:rPr>
                <w:rFonts w:ascii="Century Gothic" w:hAnsi="Century Gothic" w:cs="Times New Roman"/>
                <w:spacing w:val="-6"/>
              </w:rPr>
              <w:t>6.7. Срок исполнения обязательств по Договору переносится соразмерно времени действия обстоятельств непреодолимой силы.</w:t>
            </w:r>
          </w:p>
          <w:p w14:paraId="5F8F06AB" w14:textId="77777777" w:rsidR="003E46A6" w:rsidRPr="00036973" w:rsidRDefault="003E46A6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spacing w:val="-6"/>
              </w:rPr>
            </w:pPr>
            <w:r w:rsidRPr="00036973">
              <w:rPr>
                <w:rFonts w:ascii="Century Gothic" w:hAnsi="Century Gothic" w:cs="Times New Roman"/>
                <w:spacing w:val="-6"/>
              </w:rPr>
              <w:t>6.8.  В случае если обстоятельства непреодолимой силы продолжаются более одного месяца, Стороны в письменной форме согласовывают дальнейший порядок исполнения Договора.</w:t>
            </w:r>
          </w:p>
        </w:tc>
      </w:tr>
      <w:tr w:rsidR="003E46A6" w:rsidRPr="00036973" w14:paraId="5F8F06B7" w14:textId="77777777" w:rsidTr="00036973">
        <w:tc>
          <w:tcPr>
            <w:tcW w:w="2552" w:type="dxa"/>
          </w:tcPr>
          <w:p w14:paraId="5F8F06AD" w14:textId="77777777" w:rsidR="003E46A6" w:rsidRPr="00036973" w:rsidRDefault="003E46A6" w:rsidP="00036973">
            <w:pPr>
              <w:pBdr>
                <w:top w:val="single" w:sz="24" w:space="0" w:color="A5A5A5"/>
                <w:left w:val="single" w:sz="24" w:space="0" w:color="A5A5A5"/>
                <w:bottom w:val="single" w:sz="24" w:space="0" w:color="A5A5A5"/>
                <w:right w:val="single" w:sz="24" w:space="0" w:color="A5A5A5"/>
              </w:pBdr>
              <w:shd w:val="clear" w:color="auto" w:fill="A5A5A5"/>
              <w:spacing w:before="240" w:line="228" w:lineRule="auto"/>
              <w:outlineLvl w:val="0"/>
              <w:rPr>
                <w:rFonts w:ascii="Century Gothic" w:hAnsi="Century Gothic" w:cs="Times New Roman"/>
                <w:b/>
                <w:caps/>
                <w:color w:val="FFFFFF"/>
                <w:spacing w:val="-6"/>
              </w:rPr>
            </w:pPr>
            <w:r w:rsidRPr="00036973">
              <w:rPr>
                <w:rFonts w:ascii="Century Gothic" w:hAnsi="Century Gothic" w:cs="Times New Roman"/>
                <w:b/>
                <w:caps/>
                <w:color w:val="FFFFFF"/>
                <w:spacing w:val="-6"/>
              </w:rPr>
              <w:t>7. разрешение споров:</w:t>
            </w:r>
          </w:p>
          <w:p w14:paraId="5F8F06AE" w14:textId="77777777" w:rsidR="003E46A6" w:rsidRPr="00036973" w:rsidRDefault="003E46A6" w:rsidP="00036973">
            <w:pPr>
              <w:tabs>
                <w:tab w:val="left" w:pos="1066"/>
              </w:tabs>
              <w:spacing w:line="228" w:lineRule="auto"/>
              <w:rPr>
                <w:spacing w:val="-6"/>
              </w:rPr>
            </w:pPr>
          </w:p>
        </w:tc>
        <w:tc>
          <w:tcPr>
            <w:tcW w:w="7938" w:type="dxa"/>
          </w:tcPr>
          <w:p w14:paraId="5F8F06AF" w14:textId="77777777" w:rsidR="003E46A6" w:rsidRPr="00036973" w:rsidRDefault="003E46A6" w:rsidP="00036973">
            <w:pPr>
              <w:spacing w:before="0" w:line="228" w:lineRule="auto"/>
              <w:jc w:val="both"/>
              <w:rPr>
                <w:rFonts w:ascii="Century Gothic" w:hAnsi="Century Gothic" w:cs="Times New Roman"/>
                <w:spacing w:val="-6"/>
              </w:rPr>
            </w:pPr>
          </w:p>
          <w:p w14:paraId="5F8F06B0" w14:textId="77777777" w:rsidR="003E46A6" w:rsidRPr="00036973" w:rsidRDefault="003E46A6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spacing w:val="-6"/>
              </w:rPr>
            </w:pPr>
            <w:r w:rsidRPr="00036973">
              <w:rPr>
                <w:rFonts w:ascii="Century Gothic" w:hAnsi="Century Gothic" w:cs="Times New Roman"/>
                <w:spacing w:val="-6"/>
              </w:rPr>
              <w:t>7.1. Стороны стремятся к разрешению всех споров и разногласий, возникших из Договора или в связи с ним, путем переговоров.</w:t>
            </w:r>
          </w:p>
          <w:p w14:paraId="5F8F06B1" w14:textId="77777777" w:rsidR="003E46A6" w:rsidRPr="00036973" w:rsidRDefault="003E46A6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spacing w:val="-6"/>
              </w:rPr>
            </w:pPr>
            <w:r w:rsidRPr="00036973">
              <w:rPr>
                <w:rFonts w:ascii="Century Gothic" w:hAnsi="Century Gothic" w:cs="Times New Roman"/>
                <w:spacing w:val="-6"/>
              </w:rPr>
              <w:t xml:space="preserve">7.2. В случае </w:t>
            </w:r>
            <w:proofErr w:type="spellStart"/>
            <w:r w:rsidRPr="00036973">
              <w:rPr>
                <w:rFonts w:ascii="Century Gothic" w:hAnsi="Century Gothic" w:cs="Times New Roman"/>
                <w:spacing w:val="-6"/>
              </w:rPr>
              <w:t>недостижения</w:t>
            </w:r>
            <w:proofErr w:type="spellEnd"/>
            <w:r w:rsidRPr="00036973">
              <w:rPr>
                <w:rFonts w:ascii="Century Gothic" w:hAnsi="Century Gothic" w:cs="Times New Roman"/>
                <w:spacing w:val="-6"/>
              </w:rPr>
              <w:t xml:space="preserve"> соглашения в ходе переговоров заинтересованная Сторона направляет претензию. </w:t>
            </w:r>
          </w:p>
          <w:p w14:paraId="5F8F06B2" w14:textId="77777777" w:rsidR="003E46A6" w:rsidRPr="00036973" w:rsidRDefault="003E46A6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spacing w:val="-6"/>
              </w:rPr>
            </w:pPr>
            <w:r w:rsidRPr="00036973">
              <w:rPr>
                <w:rFonts w:ascii="Century Gothic" w:hAnsi="Century Gothic" w:cs="Times New Roman"/>
                <w:spacing w:val="-6"/>
              </w:rPr>
              <w:t xml:space="preserve">7.3. Претензия и юридически значимые сообщения направляются по почте заказным письмом с уведомлением о вручении по адресу, указанному </w:t>
            </w:r>
            <w:r w:rsidRPr="00036973">
              <w:rPr>
                <w:rFonts w:ascii="Century Gothic" w:hAnsi="Century Gothic" w:cs="Times New Roman"/>
                <w:spacing w:val="-6"/>
              </w:rPr>
              <w:br/>
              <w:t xml:space="preserve">в настоящем Договоре, либо с использованием иных средств связи </w:t>
            </w:r>
            <w:r w:rsidRPr="00036973">
              <w:rPr>
                <w:rFonts w:ascii="Century Gothic" w:hAnsi="Century Gothic" w:cs="Times New Roman"/>
                <w:spacing w:val="-6"/>
              </w:rPr>
              <w:br/>
              <w:t xml:space="preserve">и доставки, позволяющих определить дату доставки, а также установить, </w:t>
            </w:r>
            <w:r w:rsidRPr="00036973">
              <w:rPr>
                <w:rFonts w:ascii="Century Gothic" w:hAnsi="Century Gothic" w:cs="Times New Roman"/>
                <w:spacing w:val="-6"/>
              </w:rPr>
              <w:br/>
              <w:t>от кого исходило и кому адресовано сообщение.</w:t>
            </w:r>
          </w:p>
          <w:p w14:paraId="5F8F06B3" w14:textId="77777777" w:rsidR="003E46A6" w:rsidRPr="00036973" w:rsidRDefault="003E46A6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spacing w:val="-6"/>
              </w:rPr>
            </w:pPr>
            <w:r w:rsidRPr="00036973">
              <w:rPr>
                <w:rFonts w:ascii="Century Gothic" w:hAnsi="Century Gothic" w:cs="Times New Roman"/>
                <w:spacing w:val="-6"/>
              </w:rPr>
              <w:t>7.4.Срок рассмотрения претензии составляет 15 (пятнадцать) календарных дней с даты направления претензии.</w:t>
            </w:r>
          </w:p>
          <w:p w14:paraId="5F8F06B4" w14:textId="77777777" w:rsidR="003E46A6" w:rsidRPr="00036973" w:rsidRDefault="003E46A6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spacing w:val="-6"/>
              </w:rPr>
            </w:pPr>
            <w:r w:rsidRPr="00036973">
              <w:rPr>
                <w:rFonts w:ascii="Century Gothic" w:hAnsi="Century Gothic" w:cs="Times New Roman"/>
                <w:spacing w:val="-6"/>
              </w:rPr>
              <w:t xml:space="preserve">7.5. В случае </w:t>
            </w:r>
            <w:proofErr w:type="spellStart"/>
            <w:r w:rsidRPr="00036973">
              <w:rPr>
                <w:rFonts w:ascii="Century Gothic" w:hAnsi="Century Gothic" w:cs="Times New Roman"/>
                <w:spacing w:val="-6"/>
              </w:rPr>
              <w:t>неурегулирования</w:t>
            </w:r>
            <w:proofErr w:type="spellEnd"/>
            <w:r w:rsidRPr="00036973">
              <w:rPr>
                <w:rFonts w:ascii="Century Gothic" w:hAnsi="Century Gothic" w:cs="Times New Roman"/>
                <w:spacing w:val="-6"/>
              </w:rPr>
              <w:t xml:space="preserve"> разногласий в претензионном порядке, </w:t>
            </w:r>
            <w:r w:rsidRPr="00036973">
              <w:rPr>
                <w:rFonts w:ascii="Century Gothic" w:hAnsi="Century Gothic" w:cs="Times New Roman"/>
                <w:spacing w:val="-6"/>
              </w:rPr>
              <w:br/>
              <w:t xml:space="preserve">а также в случае неполучения ответа на претензию, спор передается </w:t>
            </w:r>
            <w:r w:rsidRPr="00036973">
              <w:rPr>
                <w:rFonts w:ascii="Century Gothic" w:hAnsi="Century Gothic" w:cs="Times New Roman"/>
                <w:spacing w:val="-6"/>
              </w:rPr>
              <w:br/>
              <w:t>на рассмотрение в компетентный суд по месту нахождения Исполнителя.</w:t>
            </w:r>
          </w:p>
          <w:p w14:paraId="5F8F06B5" w14:textId="77777777" w:rsidR="00B953D7" w:rsidRDefault="00B953D7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spacing w:val="-6"/>
              </w:rPr>
            </w:pPr>
          </w:p>
          <w:p w14:paraId="12D194DF" w14:textId="77777777" w:rsidR="00DE522C" w:rsidRDefault="00DE522C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spacing w:val="-6"/>
              </w:rPr>
            </w:pPr>
          </w:p>
          <w:p w14:paraId="0D48E44A" w14:textId="77777777" w:rsidR="00DE522C" w:rsidRDefault="00DE522C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spacing w:val="-6"/>
              </w:rPr>
            </w:pPr>
          </w:p>
          <w:p w14:paraId="2EECFCFA" w14:textId="77777777" w:rsidR="00DE522C" w:rsidRPr="00036973" w:rsidRDefault="00DE522C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spacing w:val="-6"/>
              </w:rPr>
            </w:pPr>
          </w:p>
          <w:p w14:paraId="5F8F06B6" w14:textId="77777777" w:rsidR="00B953D7" w:rsidRPr="00036973" w:rsidRDefault="00B953D7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spacing w:val="-6"/>
              </w:rPr>
            </w:pPr>
          </w:p>
        </w:tc>
      </w:tr>
      <w:tr w:rsidR="003E46A6" w:rsidRPr="00036973" w14:paraId="5F8F06CA" w14:textId="77777777" w:rsidTr="00036973">
        <w:tc>
          <w:tcPr>
            <w:tcW w:w="2552" w:type="dxa"/>
          </w:tcPr>
          <w:p w14:paraId="5F8F06B8" w14:textId="77777777" w:rsidR="003E46A6" w:rsidRPr="00036973" w:rsidRDefault="003E46A6" w:rsidP="00036973">
            <w:pPr>
              <w:pBdr>
                <w:top w:val="single" w:sz="24" w:space="0" w:color="A5A5A5"/>
                <w:left w:val="single" w:sz="24" w:space="0" w:color="A5A5A5"/>
                <w:bottom w:val="single" w:sz="24" w:space="0" w:color="A5A5A5"/>
                <w:right w:val="single" w:sz="24" w:space="0" w:color="A5A5A5"/>
              </w:pBdr>
              <w:shd w:val="clear" w:color="auto" w:fill="A5A5A5"/>
              <w:spacing w:before="0" w:line="228" w:lineRule="auto"/>
              <w:outlineLvl w:val="0"/>
              <w:rPr>
                <w:rFonts w:ascii="Century Gothic" w:hAnsi="Century Gothic" w:cs="Times New Roman"/>
                <w:b/>
                <w:caps/>
                <w:color w:val="FFFFFF"/>
                <w:spacing w:val="-6"/>
              </w:rPr>
            </w:pPr>
            <w:r w:rsidRPr="00036973">
              <w:rPr>
                <w:rFonts w:ascii="Century Gothic" w:hAnsi="Century Gothic" w:cs="Times New Roman"/>
                <w:b/>
                <w:caps/>
                <w:color w:val="FFFFFF"/>
                <w:spacing w:val="-6"/>
              </w:rPr>
              <w:lastRenderedPageBreak/>
              <w:t>8. прочие условия:</w:t>
            </w:r>
          </w:p>
          <w:p w14:paraId="5F8F06B9" w14:textId="77777777" w:rsidR="003E46A6" w:rsidRPr="00036973" w:rsidRDefault="003E46A6" w:rsidP="00036973">
            <w:pPr>
              <w:tabs>
                <w:tab w:val="left" w:pos="1066"/>
              </w:tabs>
              <w:spacing w:line="228" w:lineRule="auto"/>
              <w:rPr>
                <w:spacing w:val="-6"/>
              </w:rPr>
            </w:pPr>
          </w:p>
        </w:tc>
        <w:tc>
          <w:tcPr>
            <w:tcW w:w="7938" w:type="dxa"/>
          </w:tcPr>
          <w:p w14:paraId="5F8F06BA" w14:textId="77777777" w:rsidR="003E46A6" w:rsidRPr="00036973" w:rsidRDefault="003E46A6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spacing w:val="-6"/>
              </w:rPr>
            </w:pPr>
            <w:r w:rsidRPr="00036973">
              <w:rPr>
                <w:rFonts w:ascii="Century Gothic" w:hAnsi="Century Gothic" w:cs="Times New Roman"/>
                <w:spacing w:val="-6"/>
              </w:rPr>
              <w:t xml:space="preserve">8.1. Договор вступает в силу с момента подписания обеими Сторонами </w:t>
            </w:r>
            <w:r w:rsidRPr="00036973">
              <w:rPr>
                <w:rFonts w:ascii="Century Gothic" w:hAnsi="Century Gothic" w:cs="Times New Roman"/>
                <w:spacing w:val="-6"/>
              </w:rPr>
              <w:br/>
              <w:t xml:space="preserve">и действует до полного исполнения Сторонами своих обязательств. </w:t>
            </w:r>
          </w:p>
          <w:p w14:paraId="5F8F06BB" w14:textId="77777777" w:rsidR="003E46A6" w:rsidRPr="00036973" w:rsidRDefault="003E46A6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spacing w:val="-6"/>
              </w:rPr>
            </w:pPr>
            <w:r w:rsidRPr="00036973">
              <w:rPr>
                <w:rFonts w:ascii="Century Gothic" w:hAnsi="Century Gothic" w:cs="Times New Roman"/>
                <w:spacing w:val="-6"/>
              </w:rPr>
              <w:t xml:space="preserve">8.2.Досрочное расторжение Договора допускается в случаях, установленных </w:t>
            </w:r>
            <w:r w:rsidR="00B953D7" w:rsidRPr="00036973">
              <w:rPr>
                <w:rFonts w:ascii="Century Gothic" w:hAnsi="Century Gothic" w:cs="Times New Roman"/>
                <w:spacing w:val="-6"/>
              </w:rPr>
              <w:t>Договором и</w:t>
            </w:r>
            <w:r w:rsidRPr="00036973">
              <w:rPr>
                <w:rFonts w:ascii="Century Gothic" w:hAnsi="Century Gothic" w:cs="Times New Roman"/>
                <w:spacing w:val="-6"/>
              </w:rPr>
              <w:t xml:space="preserve"> законодательством Российской Федерации.</w:t>
            </w:r>
          </w:p>
          <w:p w14:paraId="5F8F06BC" w14:textId="77777777" w:rsidR="003E46A6" w:rsidRPr="00036973" w:rsidRDefault="003E46A6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spacing w:val="-6"/>
              </w:rPr>
            </w:pPr>
            <w:r w:rsidRPr="00036973">
              <w:rPr>
                <w:rFonts w:ascii="Century Gothic" w:hAnsi="Century Gothic" w:cs="Times New Roman"/>
                <w:spacing w:val="-6"/>
              </w:rPr>
              <w:t>8.3. В случае нарушения Заказчиком обязательств по внесению аванса, сроком более чем на 30 (Тридцать) календарных дней, Исполнитель</w:t>
            </w:r>
            <w:r w:rsidR="00B953D7" w:rsidRPr="00036973">
              <w:rPr>
                <w:rFonts w:ascii="Century Gothic" w:hAnsi="Century Gothic" w:cs="Times New Roman"/>
                <w:spacing w:val="-6"/>
              </w:rPr>
              <w:t xml:space="preserve"> вправе </w:t>
            </w:r>
            <w:r w:rsidRPr="00036973">
              <w:rPr>
                <w:rFonts w:ascii="Century Gothic" w:hAnsi="Century Gothic" w:cs="Times New Roman"/>
                <w:spacing w:val="-6"/>
              </w:rPr>
              <w:t xml:space="preserve">отказаться от исполнения Договора, уведомив </w:t>
            </w:r>
            <w:r w:rsidR="00B953D7" w:rsidRPr="00036973">
              <w:rPr>
                <w:rFonts w:ascii="Century Gothic" w:hAnsi="Century Gothic" w:cs="Times New Roman"/>
                <w:spacing w:val="-6"/>
              </w:rPr>
              <w:t xml:space="preserve">об этом </w:t>
            </w:r>
            <w:r w:rsidRPr="00036973">
              <w:rPr>
                <w:rFonts w:ascii="Century Gothic" w:hAnsi="Century Gothic" w:cs="Times New Roman"/>
                <w:spacing w:val="-6"/>
              </w:rPr>
              <w:t>Заказчика.</w:t>
            </w:r>
          </w:p>
          <w:p w14:paraId="5F8F06BD" w14:textId="5127ADEC" w:rsidR="003E46A6" w:rsidRPr="00036973" w:rsidRDefault="003E46A6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spacing w:val="-6"/>
              </w:rPr>
            </w:pPr>
            <w:r w:rsidRPr="00036973">
              <w:rPr>
                <w:rFonts w:ascii="Century Gothic" w:hAnsi="Century Gothic" w:cs="Times New Roman"/>
                <w:spacing w:val="-6"/>
              </w:rPr>
              <w:t xml:space="preserve">8.4. Уведомление об отказе от исполнения Договора направляется Заказчику </w:t>
            </w:r>
            <w:r w:rsidR="00DE522C">
              <w:rPr>
                <w:rFonts w:ascii="Century Gothic" w:hAnsi="Century Gothic" w:cs="Times New Roman"/>
                <w:spacing w:val="-6"/>
              </w:rPr>
              <w:br/>
            </w:r>
            <w:r w:rsidRPr="00036973">
              <w:rPr>
                <w:rFonts w:ascii="Century Gothic" w:hAnsi="Century Gothic" w:cs="Times New Roman"/>
                <w:spacing w:val="-6"/>
              </w:rPr>
              <w:t xml:space="preserve">в порядке, определенном Договором для направления юридически значимых сообщений. </w:t>
            </w:r>
          </w:p>
          <w:p w14:paraId="5F8F06BE" w14:textId="77777777" w:rsidR="003E46A6" w:rsidRPr="00036973" w:rsidRDefault="003E46A6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spacing w:val="-6"/>
              </w:rPr>
            </w:pPr>
            <w:r w:rsidRPr="00036973">
              <w:rPr>
                <w:rFonts w:ascii="Century Gothic" w:hAnsi="Century Gothic" w:cs="Times New Roman"/>
                <w:spacing w:val="-6"/>
              </w:rPr>
              <w:t>8.5. Датой надлежащего уведомления признается дата получения Исполнителем подтверждения о вручении Заказчику уведомления либо дата получения Исполнителем информации об</w:t>
            </w:r>
            <w:r w:rsidR="00B953D7" w:rsidRPr="00036973">
              <w:rPr>
                <w:rFonts w:ascii="Century Gothic" w:hAnsi="Century Gothic" w:cs="Times New Roman"/>
                <w:spacing w:val="-6"/>
              </w:rPr>
              <w:t xml:space="preserve"> отсутствии Заказчика по адресу</w:t>
            </w:r>
            <w:r w:rsidRPr="00036973">
              <w:rPr>
                <w:rFonts w:ascii="Century Gothic" w:hAnsi="Century Gothic" w:cs="Times New Roman"/>
                <w:spacing w:val="-6"/>
              </w:rPr>
              <w:t>.</w:t>
            </w:r>
          </w:p>
          <w:p w14:paraId="5F8F06BF" w14:textId="77777777" w:rsidR="003E46A6" w:rsidRPr="00036973" w:rsidRDefault="003E46A6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spacing w:val="-6"/>
              </w:rPr>
            </w:pPr>
            <w:r w:rsidRPr="00036973">
              <w:rPr>
                <w:rFonts w:ascii="Century Gothic" w:hAnsi="Century Gothic" w:cs="Times New Roman"/>
                <w:spacing w:val="-6"/>
              </w:rPr>
              <w:t>8.6. При невозможности получения подтверждения либо информации датой такого надлежащего уведомления признается дата по истечении 10 календарных дней с даты направления уведомления.</w:t>
            </w:r>
          </w:p>
          <w:p w14:paraId="5F8F06C0" w14:textId="77777777" w:rsidR="003E46A6" w:rsidRPr="00036973" w:rsidRDefault="003E46A6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spacing w:val="-6"/>
              </w:rPr>
            </w:pPr>
            <w:r w:rsidRPr="00036973">
              <w:rPr>
                <w:rFonts w:ascii="Century Gothic" w:hAnsi="Century Gothic" w:cs="Times New Roman"/>
                <w:spacing w:val="-6"/>
              </w:rPr>
              <w:t>8.7. Настоящий Договор прекращается с даты надлежащего уведомления Заказчика об отказе Исполнителя от исполнения Договора.</w:t>
            </w:r>
          </w:p>
          <w:p w14:paraId="5F8F06C1" w14:textId="77777777" w:rsidR="003E46A6" w:rsidRPr="00036973" w:rsidRDefault="003E46A6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spacing w:val="-6"/>
              </w:rPr>
            </w:pPr>
            <w:r w:rsidRPr="00036973">
              <w:rPr>
                <w:rFonts w:ascii="Century Gothic" w:hAnsi="Century Gothic" w:cs="Times New Roman"/>
                <w:spacing w:val="-6"/>
              </w:rPr>
              <w:t xml:space="preserve">8.8. В случае изменения местонахождения, наименования, банковских реквизитов, Стороны письменно уведомляют друг друга в течение 5 рабочих дней с момента внесения изменений. Уведомление считается неотъемлемой частью Договора, заключения Сторонами дополнительного соглашения к Договору не требуется. Все действия, совершенные до получения письменного уведомления, считаются исполненными надлежащим образом. </w:t>
            </w:r>
          </w:p>
          <w:p w14:paraId="5F8F06C2" w14:textId="77777777" w:rsidR="003E46A6" w:rsidRPr="00036973" w:rsidRDefault="003E46A6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spacing w:val="-6"/>
              </w:rPr>
            </w:pPr>
            <w:r w:rsidRPr="00036973">
              <w:rPr>
                <w:rFonts w:ascii="Century Gothic" w:hAnsi="Century Gothic" w:cs="Times New Roman"/>
                <w:spacing w:val="-6"/>
              </w:rPr>
              <w:t>8.9. Во всех остальных случаях, если иное не предусмотрено условиями Договора, изменения и дополнения к Договору оформляются путем заключения дополнительных соглашений в простой письменной форме.</w:t>
            </w:r>
          </w:p>
          <w:p w14:paraId="5F8F06C3" w14:textId="77777777" w:rsidR="003E46A6" w:rsidRPr="00036973" w:rsidRDefault="003E46A6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spacing w:val="-6"/>
              </w:rPr>
            </w:pPr>
            <w:r w:rsidRPr="00036973">
              <w:rPr>
                <w:rFonts w:ascii="Century Gothic" w:hAnsi="Century Gothic" w:cs="Times New Roman"/>
                <w:spacing w:val="-6"/>
              </w:rPr>
              <w:t>8.10. Стороны не вправе передавать полностью или частично свои права (требования), вытекающие из Договора третьим лицам, без получения предварительного письменного согласия другой стороны.</w:t>
            </w:r>
          </w:p>
          <w:p w14:paraId="5F8F06C4" w14:textId="77777777" w:rsidR="003E46A6" w:rsidRPr="00036973" w:rsidRDefault="003E46A6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spacing w:val="-6"/>
              </w:rPr>
            </w:pPr>
            <w:r w:rsidRPr="00036973">
              <w:rPr>
                <w:rFonts w:ascii="Century Gothic" w:hAnsi="Century Gothic" w:cs="Times New Roman"/>
                <w:spacing w:val="-6"/>
              </w:rPr>
              <w:t>8.11. В части, неурегулированной положениями Договора, Стороны руководствуются законодательством Российской Федерации.</w:t>
            </w:r>
          </w:p>
          <w:p w14:paraId="5F8F06C5" w14:textId="21B25305" w:rsidR="003E46A6" w:rsidRPr="00036973" w:rsidRDefault="003E46A6" w:rsidP="00036973">
            <w:pPr>
              <w:spacing w:beforeLines="40" w:before="96" w:line="228" w:lineRule="auto"/>
              <w:jc w:val="both"/>
              <w:rPr>
                <w:rFonts w:ascii="Century Gothic" w:hAnsi="Century Gothic" w:cs="Times New Roman"/>
                <w:spacing w:val="-6"/>
              </w:rPr>
            </w:pPr>
            <w:r w:rsidRPr="00036973">
              <w:rPr>
                <w:rFonts w:ascii="Century Gothic" w:hAnsi="Century Gothic" w:cs="Times New Roman"/>
                <w:spacing w:val="-6"/>
              </w:rPr>
              <w:t>8.12. Признание отдельных положе</w:t>
            </w:r>
            <w:r w:rsidR="00DE522C">
              <w:rPr>
                <w:rFonts w:ascii="Century Gothic" w:hAnsi="Century Gothic" w:cs="Times New Roman"/>
                <w:spacing w:val="-6"/>
              </w:rPr>
              <w:t xml:space="preserve">ний Договора недействительными </w:t>
            </w:r>
            <w:r w:rsidRPr="00036973">
              <w:rPr>
                <w:rFonts w:ascii="Century Gothic" w:hAnsi="Century Gothic" w:cs="Times New Roman"/>
                <w:spacing w:val="-6"/>
              </w:rPr>
              <w:t xml:space="preserve">не влечет недействительности Договора в целом. </w:t>
            </w:r>
          </w:p>
          <w:p w14:paraId="5F8F06C6" w14:textId="244D449D" w:rsidR="003E46A6" w:rsidRPr="00036973" w:rsidRDefault="003E46A6" w:rsidP="00036973">
            <w:pPr>
              <w:spacing w:beforeLines="40" w:before="96" w:line="228" w:lineRule="auto"/>
              <w:jc w:val="both"/>
              <w:rPr>
                <w:rFonts w:ascii="Century Gothic" w:hAnsi="Century Gothic" w:cs="Times New Roman"/>
                <w:spacing w:val="-6"/>
              </w:rPr>
            </w:pPr>
            <w:r w:rsidRPr="00036973">
              <w:rPr>
                <w:rFonts w:ascii="Century Gothic" w:hAnsi="Century Gothic" w:cs="Times New Roman"/>
                <w:spacing w:val="-6"/>
              </w:rPr>
              <w:t>8.13. При исполнении настоящего Договора Стороны вправе заключить соглашение об использовании электронного документооборота на условиях, содержащихся в проекте, утвержденном локальным актом.</w:t>
            </w:r>
          </w:p>
          <w:p w14:paraId="5F8F06C7" w14:textId="77777777" w:rsidR="003E46A6" w:rsidRPr="00036973" w:rsidRDefault="00B953D7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spacing w:val="-6"/>
              </w:rPr>
            </w:pPr>
            <w:r w:rsidRPr="00036973">
              <w:rPr>
                <w:rFonts w:ascii="Century Gothic" w:hAnsi="Century Gothic" w:cs="Times New Roman"/>
                <w:spacing w:val="-6"/>
              </w:rPr>
              <w:t>8.14</w:t>
            </w:r>
            <w:r w:rsidR="003E46A6" w:rsidRPr="00036973">
              <w:rPr>
                <w:rFonts w:ascii="Century Gothic" w:hAnsi="Century Gothic" w:cs="Times New Roman"/>
                <w:spacing w:val="-6"/>
              </w:rPr>
              <w:t>. Договор составлен в 2-х (двух) идентичных экземплярах, имеющих равную юридическую силу, - по одному для каждой из Сторон.</w:t>
            </w:r>
          </w:p>
          <w:p w14:paraId="5F8F06C8" w14:textId="77777777" w:rsidR="003E46A6" w:rsidRPr="00036973" w:rsidRDefault="00B953D7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spacing w:val="-6"/>
              </w:rPr>
            </w:pPr>
            <w:r w:rsidRPr="00036973">
              <w:rPr>
                <w:rFonts w:ascii="Century Gothic" w:hAnsi="Century Gothic" w:cs="Times New Roman"/>
                <w:spacing w:val="-6"/>
              </w:rPr>
              <w:t>8.15.</w:t>
            </w:r>
            <w:r w:rsidR="003E46A6" w:rsidRPr="00036973">
              <w:rPr>
                <w:rFonts w:ascii="Century Gothic" w:hAnsi="Century Gothic" w:cs="Times New Roman"/>
                <w:spacing w:val="-6"/>
              </w:rPr>
              <w:t xml:space="preserve"> Договор может быть составлен в форме электронного документа, подписанного усиленными электронными подписями Сторон. Стороны вправе, изготовить копию Договора на бумажном носителе </w:t>
            </w:r>
            <w:r w:rsidR="003E46A6" w:rsidRPr="00036973">
              <w:rPr>
                <w:rFonts w:ascii="Century Gothic" w:hAnsi="Century Gothic" w:cs="Times New Roman"/>
                <w:spacing w:val="-6"/>
              </w:rPr>
              <w:br/>
              <w:t>с проставлением печатей, в 2-х экземплярах, имеющих равную юридическую силу, по одному для каждой из Сторон.</w:t>
            </w:r>
          </w:p>
          <w:p w14:paraId="5F8F06C9" w14:textId="77777777" w:rsidR="003E46A6" w:rsidRPr="00036973" w:rsidRDefault="00B953D7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spacing w:val="-6"/>
              </w:rPr>
            </w:pPr>
            <w:r w:rsidRPr="00036973">
              <w:rPr>
                <w:rFonts w:ascii="Century Gothic" w:hAnsi="Century Gothic" w:cs="Times New Roman"/>
                <w:spacing w:val="-6"/>
              </w:rPr>
              <w:t>8.16.</w:t>
            </w:r>
            <w:r w:rsidR="003E46A6" w:rsidRPr="00036973">
              <w:rPr>
                <w:rFonts w:ascii="Century Gothic" w:hAnsi="Century Gothic" w:cs="Times New Roman"/>
                <w:spacing w:val="-6"/>
              </w:rPr>
              <w:t xml:space="preserve"> В случае если Договор составлен в форме электронного документа положения пункта </w:t>
            </w:r>
            <w:r w:rsidRPr="00036973">
              <w:rPr>
                <w:rFonts w:ascii="Century Gothic" w:hAnsi="Century Gothic" w:cs="Times New Roman"/>
                <w:spacing w:val="-6"/>
              </w:rPr>
              <w:t xml:space="preserve">8.14 </w:t>
            </w:r>
            <w:r w:rsidR="003E46A6" w:rsidRPr="00036973">
              <w:rPr>
                <w:rFonts w:ascii="Century Gothic" w:hAnsi="Century Gothic" w:cs="Times New Roman"/>
                <w:spacing w:val="-6"/>
              </w:rPr>
              <w:t>не применяются.</w:t>
            </w:r>
          </w:p>
        </w:tc>
      </w:tr>
      <w:tr w:rsidR="003E46A6" w:rsidRPr="00036973" w14:paraId="5F8F06CF" w14:textId="77777777" w:rsidTr="00036973">
        <w:tc>
          <w:tcPr>
            <w:tcW w:w="2552" w:type="dxa"/>
          </w:tcPr>
          <w:p w14:paraId="5F8F06CB" w14:textId="77777777" w:rsidR="003E46A6" w:rsidRPr="00036973" w:rsidRDefault="003E46A6" w:rsidP="00036973">
            <w:pPr>
              <w:pBdr>
                <w:top w:val="single" w:sz="24" w:space="0" w:color="A5A5A5"/>
                <w:left w:val="single" w:sz="24" w:space="0" w:color="A5A5A5"/>
                <w:bottom w:val="single" w:sz="24" w:space="0" w:color="A5A5A5"/>
                <w:right w:val="single" w:sz="24" w:space="0" w:color="A5A5A5"/>
              </w:pBdr>
              <w:shd w:val="clear" w:color="auto" w:fill="A5A5A5"/>
              <w:spacing w:before="240" w:line="228" w:lineRule="auto"/>
              <w:outlineLvl w:val="0"/>
              <w:rPr>
                <w:rFonts w:ascii="Century Gothic" w:hAnsi="Century Gothic" w:cs="Times New Roman"/>
                <w:b/>
                <w:caps/>
                <w:color w:val="FFFFFF"/>
                <w:spacing w:val="-6"/>
              </w:rPr>
            </w:pPr>
            <w:r w:rsidRPr="00036973">
              <w:rPr>
                <w:rFonts w:ascii="Century Gothic" w:hAnsi="Century Gothic" w:cs="Times New Roman"/>
                <w:b/>
                <w:caps/>
                <w:color w:val="FFFFFF"/>
                <w:spacing w:val="-6"/>
              </w:rPr>
              <w:t xml:space="preserve">9. Приложения </w:t>
            </w:r>
            <w:r w:rsidRPr="00036973">
              <w:rPr>
                <w:rFonts w:ascii="Century Gothic" w:hAnsi="Century Gothic" w:cs="Times New Roman"/>
                <w:b/>
                <w:caps/>
                <w:color w:val="FFFFFF"/>
                <w:spacing w:val="-6"/>
              </w:rPr>
              <w:br/>
              <w:t>к договору:</w:t>
            </w:r>
          </w:p>
        </w:tc>
        <w:tc>
          <w:tcPr>
            <w:tcW w:w="7938" w:type="dxa"/>
          </w:tcPr>
          <w:p w14:paraId="5F8F06CC" w14:textId="77777777" w:rsidR="00B953D7" w:rsidRPr="00036973" w:rsidRDefault="00B953D7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spacing w:val="-6"/>
              </w:rPr>
            </w:pPr>
          </w:p>
          <w:p w14:paraId="353A9A35" w14:textId="2E48F7BC" w:rsidR="00EF1D7D" w:rsidRDefault="003E46A6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spacing w:val="-6"/>
              </w:rPr>
            </w:pPr>
            <w:r w:rsidRPr="00036973">
              <w:rPr>
                <w:rFonts w:ascii="Century Gothic" w:hAnsi="Century Gothic" w:cs="Times New Roman"/>
                <w:spacing w:val="-6"/>
              </w:rPr>
              <w:t xml:space="preserve">9.1. Приложение 1 – </w:t>
            </w:r>
            <w:r w:rsidR="00EF1D7D">
              <w:rPr>
                <w:rFonts w:ascii="Century Gothic" w:hAnsi="Century Gothic" w:cs="Times New Roman"/>
                <w:spacing w:val="-6"/>
              </w:rPr>
              <w:t>Справочная выписка из Прейскуранта.</w:t>
            </w:r>
          </w:p>
          <w:p w14:paraId="5F8F06CD" w14:textId="11A80273" w:rsidR="00B953D7" w:rsidRPr="00036973" w:rsidRDefault="00EF1D7D" w:rsidP="00036973">
            <w:pPr>
              <w:spacing w:before="40" w:line="228" w:lineRule="auto"/>
              <w:jc w:val="both"/>
              <w:rPr>
                <w:rFonts w:ascii="Century Gothic" w:hAnsi="Century Gothic" w:cs="Times New Roman"/>
                <w:spacing w:val="-6"/>
              </w:rPr>
            </w:pPr>
            <w:r>
              <w:rPr>
                <w:rFonts w:ascii="Century Gothic" w:hAnsi="Century Gothic" w:cs="Times New Roman"/>
                <w:spacing w:val="-6"/>
              </w:rPr>
              <w:t xml:space="preserve">9.2. Приложение 2 – </w:t>
            </w:r>
            <w:r w:rsidR="003E46A6" w:rsidRPr="00036973">
              <w:rPr>
                <w:rFonts w:ascii="Century Gothic" w:hAnsi="Century Gothic" w:cs="Times New Roman"/>
                <w:spacing w:val="-6"/>
              </w:rPr>
              <w:t>Форма Акта сдачи-приемки оказанных услуг.</w:t>
            </w:r>
          </w:p>
          <w:p w14:paraId="5F8F06CE" w14:textId="111FBAFD" w:rsidR="00B953D7" w:rsidRPr="00036973" w:rsidRDefault="00B953D7" w:rsidP="00EF1D7D">
            <w:pPr>
              <w:spacing w:before="40" w:line="228" w:lineRule="auto"/>
              <w:jc w:val="both"/>
              <w:rPr>
                <w:rFonts w:ascii="Century Gothic" w:hAnsi="Century Gothic" w:cs="Times New Roman"/>
                <w:spacing w:val="-6"/>
              </w:rPr>
            </w:pPr>
            <w:r w:rsidRPr="00036973">
              <w:rPr>
                <w:rFonts w:ascii="Century Gothic" w:hAnsi="Century Gothic" w:cs="Times New Roman"/>
                <w:spacing w:val="-6"/>
              </w:rPr>
              <w:t xml:space="preserve">9.2. </w:t>
            </w:r>
            <w:r w:rsidRPr="00036973">
              <w:rPr>
                <w:rFonts w:ascii="Century Gothic" w:hAnsi="Century Gothic" w:cs="Times New Roman"/>
                <w:spacing w:val="-6"/>
                <w:highlight w:val="yellow"/>
              </w:rPr>
              <w:t xml:space="preserve">Приложение </w:t>
            </w:r>
            <w:r w:rsidR="00EF1D7D">
              <w:rPr>
                <w:rFonts w:ascii="Century Gothic" w:hAnsi="Century Gothic" w:cs="Times New Roman"/>
                <w:spacing w:val="-6"/>
                <w:highlight w:val="yellow"/>
              </w:rPr>
              <w:t>3</w:t>
            </w:r>
            <w:r w:rsidRPr="00036973">
              <w:rPr>
                <w:rFonts w:ascii="Century Gothic" w:hAnsi="Century Gothic" w:cs="Times New Roman"/>
                <w:spacing w:val="-6"/>
                <w:highlight w:val="yellow"/>
              </w:rPr>
              <w:t xml:space="preserve"> - Проект соглашения об использовании электронного документооборота. </w:t>
            </w:r>
            <w:r w:rsidRPr="00036973">
              <w:rPr>
                <w:rStyle w:val="a9"/>
                <w:rFonts w:ascii="Century Gothic" w:hAnsi="Century Gothic" w:cs="Times New Roman"/>
                <w:spacing w:val="-6"/>
                <w:highlight w:val="yellow"/>
              </w:rPr>
              <w:footnoteReference w:id="1"/>
            </w:r>
          </w:p>
        </w:tc>
      </w:tr>
    </w:tbl>
    <w:p w14:paraId="5F8F06D0" w14:textId="77777777" w:rsidR="00B953D7" w:rsidRDefault="00B953D7" w:rsidP="004E4FD3">
      <w:pPr>
        <w:tabs>
          <w:tab w:val="left" w:pos="1066"/>
        </w:tabs>
      </w:pPr>
    </w:p>
    <w:p w14:paraId="4600B5DA" w14:textId="77777777" w:rsidR="00DE522C" w:rsidRDefault="00DE522C" w:rsidP="004E4FD3">
      <w:pPr>
        <w:tabs>
          <w:tab w:val="left" w:pos="1066"/>
        </w:tabs>
      </w:pPr>
    </w:p>
    <w:p w14:paraId="5F8F06D1" w14:textId="77777777" w:rsidR="00B953D7" w:rsidRPr="00644F75" w:rsidRDefault="00B953D7" w:rsidP="00B953D7">
      <w:pPr>
        <w:pBdr>
          <w:top w:val="single" w:sz="24" w:space="0" w:color="A5A5A5"/>
          <w:left w:val="single" w:sz="24" w:space="0" w:color="A5A5A5"/>
          <w:bottom w:val="single" w:sz="24" w:space="0" w:color="A5A5A5"/>
          <w:right w:val="single" w:sz="24" w:space="0" w:color="A5A5A5"/>
        </w:pBdr>
        <w:shd w:val="clear" w:color="auto" w:fill="A5A5A5"/>
        <w:spacing w:before="100" w:after="0" w:line="276" w:lineRule="auto"/>
        <w:ind w:left="-993"/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8"/>
        </w:rPr>
      </w:pPr>
      <w:r w:rsidRPr="00644F75"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8"/>
        </w:rPr>
        <w:lastRenderedPageBreak/>
        <w:t>Реквизиты сторон:</w:t>
      </w:r>
    </w:p>
    <w:tbl>
      <w:tblPr>
        <w:tblStyle w:val="41"/>
        <w:tblpPr w:leftFromText="180" w:rightFromText="180" w:vertAnchor="text" w:horzAnchor="margin" w:tblpXSpec="center" w:tblpY="108"/>
        <w:tblOverlap w:val="never"/>
        <w:tblW w:w="11118" w:type="dxa"/>
        <w:tblLook w:val="04A0" w:firstRow="1" w:lastRow="0" w:firstColumn="1" w:lastColumn="0" w:noHBand="0" w:noVBand="1"/>
      </w:tblPr>
      <w:tblGrid>
        <w:gridCol w:w="5207"/>
        <w:gridCol w:w="5911"/>
      </w:tblGrid>
      <w:tr w:rsidR="00B953D7" w:rsidRPr="00644F75" w14:paraId="5F8F06D7" w14:textId="77777777" w:rsidTr="00BC5D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7" w:type="dxa"/>
          </w:tcPr>
          <w:p w14:paraId="5F8F06D2" w14:textId="77777777" w:rsidR="00B953D7" w:rsidRPr="00167E09" w:rsidRDefault="00B953D7" w:rsidP="00BC5D22">
            <w:pPr>
              <w:spacing w:before="0"/>
              <w:rPr>
                <w:rFonts w:ascii="Century Gothic" w:hAnsi="Century Gothic" w:cs="Times New Roman"/>
                <w:highlight w:val="cyan"/>
              </w:rPr>
            </w:pPr>
            <w:r w:rsidRPr="00167E09">
              <w:rPr>
                <w:rFonts w:ascii="Century Gothic" w:hAnsi="Century Gothic" w:cs="Times New Roman"/>
                <w:highlight w:val="cyan"/>
              </w:rPr>
              <w:t xml:space="preserve">Исполнитель: </w:t>
            </w:r>
          </w:p>
          <w:p w14:paraId="5F8F06D4" w14:textId="530DFE43" w:rsidR="00B953D7" w:rsidRPr="00A03ED3" w:rsidRDefault="00167E09" w:rsidP="00295DFA">
            <w:pPr>
              <w:spacing w:before="0"/>
              <w:rPr>
                <w:rFonts w:ascii="Century Gothic" w:hAnsi="Century Gothic" w:cs="Times New Roman"/>
                <w:b w:val="0"/>
                <w:highlight w:val="yellow"/>
              </w:rPr>
            </w:pPr>
            <w:r>
              <w:rPr>
                <w:rFonts w:ascii="Century Gothic" w:hAnsi="Century Gothic" w:cs="Times New Roman"/>
                <w:b w:val="0"/>
                <w:highlight w:val="yellow"/>
              </w:rPr>
              <w:t>___________________________</w:t>
            </w:r>
          </w:p>
        </w:tc>
        <w:tc>
          <w:tcPr>
            <w:tcW w:w="5911" w:type="dxa"/>
          </w:tcPr>
          <w:p w14:paraId="5F8F06D5" w14:textId="77777777" w:rsidR="00B953D7" w:rsidRPr="00644F75" w:rsidRDefault="00B953D7" w:rsidP="00BC5D22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  <w:highlight w:val="yellow"/>
              </w:rPr>
              <w:t>Заказчик</w:t>
            </w:r>
            <w:r w:rsidRPr="00A03ED3">
              <w:rPr>
                <w:rFonts w:ascii="Century Gothic" w:hAnsi="Century Gothic" w:cs="Times New Roman"/>
                <w:highlight w:val="yellow"/>
              </w:rPr>
              <w:t>:</w:t>
            </w:r>
            <w:r w:rsidRPr="00644F75">
              <w:rPr>
                <w:rFonts w:ascii="Century Gothic" w:hAnsi="Century Gothic" w:cs="Times New Roman"/>
              </w:rPr>
              <w:t xml:space="preserve"> </w:t>
            </w:r>
          </w:p>
          <w:p w14:paraId="5F8F06D6" w14:textId="77777777" w:rsidR="00B953D7" w:rsidRPr="00644F75" w:rsidRDefault="00B953D7" w:rsidP="00BC5D22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 w:val="0"/>
              </w:rPr>
            </w:pPr>
          </w:p>
        </w:tc>
      </w:tr>
    </w:tbl>
    <w:p w14:paraId="5F8F06D8" w14:textId="77777777" w:rsidR="00B953D7" w:rsidRDefault="00B953D7" w:rsidP="00B953D7">
      <w:pPr>
        <w:pBdr>
          <w:top w:val="single" w:sz="24" w:space="2" w:color="A5A5A5"/>
          <w:left w:val="single" w:sz="24" w:space="0" w:color="A5A5A5"/>
          <w:bottom w:val="single" w:sz="24" w:space="0" w:color="A5A5A5"/>
          <w:right w:val="single" w:sz="24" w:space="0" w:color="A5A5A5"/>
        </w:pBdr>
        <w:shd w:val="clear" w:color="auto" w:fill="A5A5A5"/>
        <w:tabs>
          <w:tab w:val="left" w:pos="3759"/>
        </w:tabs>
        <w:spacing w:before="100" w:after="0" w:line="276" w:lineRule="auto"/>
        <w:ind w:left="-851"/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8"/>
        </w:rPr>
      </w:pPr>
      <w:r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8"/>
        </w:rPr>
        <w:t>ПОДПИСИ СТОРОН:</w:t>
      </w:r>
      <w:bookmarkStart w:id="0" w:name="_GoBack"/>
      <w:bookmarkEnd w:id="0"/>
    </w:p>
    <w:tbl>
      <w:tblPr>
        <w:tblStyle w:val="1"/>
        <w:tblpPr w:leftFromText="180" w:rightFromText="180" w:vertAnchor="text" w:horzAnchor="margin" w:tblpXSpec="center" w:tblpY="304"/>
        <w:tblW w:w="11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3"/>
        <w:gridCol w:w="5878"/>
      </w:tblGrid>
      <w:tr w:rsidR="00B953D7" w:rsidRPr="00644F75" w14:paraId="5F8F06E3" w14:textId="77777777" w:rsidTr="00BC5D22">
        <w:trPr>
          <w:trHeight w:val="1129"/>
        </w:trPr>
        <w:tc>
          <w:tcPr>
            <w:tcW w:w="5263" w:type="dxa"/>
          </w:tcPr>
          <w:p w14:paraId="5F8F06D9" w14:textId="1A0E7949" w:rsidR="00B953D7" w:rsidRPr="00A03ED3" w:rsidRDefault="00EF1D7D" w:rsidP="00BC5D22">
            <w:pPr>
              <w:spacing w:before="0"/>
              <w:rPr>
                <w:rFonts w:ascii="Century Gothic" w:hAnsi="Century Gothic" w:cs="Times New Roman"/>
                <w:b/>
                <w:highlight w:val="yellow"/>
              </w:rPr>
            </w:pPr>
            <w:r>
              <w:rPr>
                <w:rFonts w:ascii="Century Gothic" w:hAnsi="Century Gothic" w:cs="Times New Roman"/>
                <w:b/>
                <w:highlight w:val="yellow"/>
              </w:rPr>
              <w:t>Исполнитель</w:t>
            </w:r>
            <w:r w:rsidR="00B953D7" w:rsidRPr="00A03ED3">
              <w:rPr>
                <w:rFonts w:ascii="Century Gothic" w:hAnsi="Century Gothic" w:cs="Times New Roman"/>
                <w:b/>
                <w:highlight w:val="yellow"/>
              </w:rPr>
              <w:t>:</w:t>
            </w:r>
          </w:p>
          <w:p w14:paraId="5F8F06DA" w14:textId="77777777" w:rsidR="00B953D7" w:rsidRPr="00A03ED3" w:rsidRDefault="00B953D7" w:rsidP="00BC5D22">
            <w:pPr>
              <w:spacing w:before="0"/>
              <w:rPr>
                <w:rFonts w:ascii="Century Gothic" w:hAnsi="Century Gothic" w:cs="Times New Roman"/>
                <w:highlight w:val="yellow"/>
              </w:rPr>
            </w:pPr>
          </w:p>
          <w:p w14:paraId="5F8F06DB" w14:textId="77777777" w:rsidR="00B953D7" w:rsidRPr="00A03ED3" w:rsidRDefault="00B953D7" w:rsidP="00BC5D22">
            <w:pPr>
              <w:spacing w:before="0"/>
              <w:rPr>
                <w:rFonts w:ascii="Century Gothic" w:hAnsi="Century Gothic" w:cs="Times New Roman"/>
                <w:highlight w:val="yellow"/>
              </w:rPr>
            </w:pPr>
            <w:r w:rsidRPr="00A03ED3">
              <w:rPr>
                <w:rFonts w:ascii="Century Gothic" w:hAnsi="Century Gothic" w:cs="Times New Roman"/>
                <w:highlight w:val="yellow"/>
              </w:rPr>
              <w:t xml:space="preserve">действующий на основании: </w:t>
            </w:r>
          </w:p>
          <w:p w14:paraId="5F8F06DC" w14:textId="77777777" w:rsidR="00B953D7" w:rsidRPr="00A03ED3" w:rsidRDefault="00B953D7" w:rsidP="00BC5D22">
            <w:pPr>
              <w:spacing w:before="0"/>
              <w:rPr>
                <w:rFonts w:ascii="Century Gothic" w:hAnsi="Century Gothic" w:cs="Times New Roman"/>
                <w:highlight w:val="yellow"/>
              </w:rPr>
            </w:pPr>
            <w:r w:rsidRPr="00A03ED3">
              <w:rPr>
                <w:rFonts w:ascii="Century Gothic" w:hAnsi="Century Gothic" w:cs="Times New Roman"/>
                <w:highlight w:val="yellow"/>
              </w:rPr>
              <w:t xml:space="preserve">доверенности от </w:t>
            </w:r>
            <w:proofErr w:type="gramStart"/>
            <w:r w:rsidRPr="00A03ED3">
              <w:rPr>
                <w:rFonts w:ascii="Century Gothic" w:hAnsi="Century Gothic" w:cs="Times New Roman"/>
                <w:highlight w:val="yellow"/>
              </w:rPr>
              <w:t xml:space="preserve">«  </w:t>
            </w:r>
            <w:proofErr w:type="gramEnd"/>
            <w:r w:rsidRPr="00A03ED3">
              <w:rPr>
                <w:rFonts w:ascii="Century Gothic" w:hAnsi="Century Gothic" w:cs="Times New Roman"/>
                <w:highlight w:val="yellow"/>
              </w:rPr>
              <w:t xml:space="preserve">  »_____ 202_  № ____</w:t>
            </w:r>
          </w:p>
          <w:p w14:paraId="5F8F06DD" w14:textId="77777777" w:rsidR="00B953D7" w:rsidRPr="00A03ED3" w:rsidRDefault="00B953D7" w:rsidP="00BC5D22">
            <w:pPr>
              <w:spacing w:before="0"/>
              <w:rPr>
                <w:rFonts w:ascii="Century Gothic" w:hAnsi="Century Gothic" w:cs="Times New Roman"/>
                <w:highlight w:val="yellow"/>
              </w:rPr>
            </w:pPr>
            <w:r w:rsidRPr="00A03ED3">
              <w:rPr>
                <w:rFonts w:ascii="Century Gothic" w:hAnsi="Century Gothic" w:cs="Times New Roman"/>
                <w:highlight w:val="yellow"/>
              </w:rPr>
              <w:t>«________» _________________ 202__г.</w:t>
            </w:r>
          </w:p>
        </w:tc>
        <w:tc>
          <w:tcPr>
            <w:tcW w:w="5878" w:type="dxa"/>
          </w:tcPr>
          <w:p w14:paraId="5F8F06DE" w14:textId="34A18066" w:rsidR="00B953D7" w:rsidRPr="00A03ED3" w:rsidRDefault="00EF1D7D" w:rsidP="00BC5D22">
            <w:pPr>
              <w:spacing w:before="0"/>
              <w:rPr>
                <w:rFonts w:ascii="Century Gothic" w:hAnsi="Century Gothic" w:cs="Times New Roman"/>
                <w:b/>
                <w:highlight w:val="yellow"/>
              </w:rPr>
            </w:pPr>
            <w:r>
              <w:rPr>
                <w:rFonts w:ascii="Century Gothic" w:hAnsi="Century Gothic" w:cs="Times New Roman"/>
                <w:b/>
                <w:highlight w:val="yellow"/>
              </w:rPr>
              <w:t>Заказчик</w:t>
            </w:r>
            <w:r w:rsidR="00B953D7" w:rsidRPr="00A03ED3">
              <w:rPr>
                <w:rFonts w:ascii="Century Gothic" w:hAnsi="Century Gothic" w:cs="Times New Roman"/>
                <w:b/>
                <w:highlight w:val="yellow"/>
              </w:rPr>
              <w:t>:</w:t>
            </w:r>
          </w:p>
          <w:p w14:paraId="5F8F06DF" w14:textId="77777777" w:rsidR="00B953D7" w:rsidRPr="00A03ED3" w:rsidRDefault="00B953D7" w:rsidP="00BC5D22">
            <w:pPr>
              <w:spacing w:before="0"/>
              <w:rPr>
                <w:rFonts w:ascii="Century Gothic" w:hAnsi="Century Gothic" w:cs="Times New Roman"/>
                <w:highlight w:val="yellow"/>
              </w:rPr>
            </w:pPr>
          </w:p>
          <w:p w14:paraId="5F8F06E0" w14:textId="77777777" w:rsidR="00B953D7" w:rsidRPr="00A03ED3" w:rsidRDefault="00B953D7" w:rsidP="00BC5D22">
            <w:pPr>
              <w:spacing w:before="0"/>
              <w:rPr>
                <w:rFonts w:ascii="Century Gothic" w:hAnsi="Century Gothic" w:cs="Times New Roman"/>
                <w:highlight w:val="yellow"/>
              </w:rPr>
            </w:pPr>
            <w:r w:rsidRPr="00A03ED3">
              <w:rPr>
                <w:rFonts w:ascii="Century Gothic" w:hAnsi="Century Gothic" w:cs="Times New Roman"/>
                <w:highlight w:val="yellow"/>
              </w:rPr>
              <w:t xml:space="preserve">действующий на основании: </w:t>
            </w:r>
          </w:p>
          <w:p w14:paraId="5F8F06E1" w14:textId="77777777" w:rsidR="00B953D7" w:rsidRPr="00A03ED3" w:rsidRDefault="00B953D7" w:rsidP="00BC5D22">
            <w:pPr>
              <w:spacing w:before="0"/>
              <w:rPr>
                <w:rFonts w:ascii="Century Gothic" w:hAnsi="Century Gothic" w:cs="Times New Roman"/>
                <w:highlight w:val="yellow"/>
              </w:rPr>
            </w:pPr>
          </w:p>
          <w:p w14:paraId="5F8F06E2" w14:textId="77777777" w:rsidR="00B953D7" w:rsidRPr="00644F75" w:rsidRDefault="00B953D7" w:rsidP="00BC5D22">
            <w:pPr>
              <w:spacing w:before="0"/>
              <w:rPr>
                <w:rFonts w:ascii="Century Gothic" w:hAnsi="Century Gothic" w:cs="Times New Roman"/>
              </w:rPr>
            </w:pPr>
            <w:r w:rsidRPr="00A03ED3">
              <w:rPr>
                <w:rFonts w:ascii="Century Gothic" w:hAnsi="Century Gothic" w:cs="Times New Roman"/>
                <w:highlight w:val="yellow"/>
              </w:rPr>
              <w:t>«________» _________________ 202__г.</w:t>
            </w:r>
          </w:p>
        </w:tc>
      </w:tr>
    </w:tbl>
    <w:p w14:paraId="5F8F06E4" w14:textId="77777777" w:rsidR="00B953D7" w:rsidRDefault="00B953D7" w:rsidP="00B953D7"/>
    <w:p w14:paraId="5F8F06E5" w14:textId="77777777" w:rsidR="00B953D7" w:rsidRPr="005E6837" w:rsidRDefault="00B953D7" w:rsidP="00B953D7"/>
    <w:p w14:paraId="5F8F06E6" w14:textId="77777777" w:rsidR="00B953D7" w:rsidRPr="005E6837" w:rsidRDefault="00B953D7" w:rsidP="00B953D7"/>
    <w:p w14:paraId="5F8F06E7" w14:textId="72A93559" w:rsidR="006267E1" w:rsidRDefault="006267E1">
      <w:r>
        <w:br w:type="page"/>
      </w:r>
    </w:p>
    <w:p w14:paraId="0AD5DDCF" w14:textId="6BD548AB" w:rsidR="006267E1" w:rsidRPr="006267E1" w:rsidRDefault="006267E1" w:rsidP="006267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E522C">
        <w:rPr>
          <w:rFonts w:ascii="Times New Roman" w:hAnsi="Times New Roman"/>
          <w:sz w:val="24"/>
          <w:szCs w:val="24"/>
          <w:highlight w:val="yellow"/>
        </w:rPr>
        <w:lastRenderedPageBreak/>
        <w:t xml:space="preserve">Приложение № 1 к договору </w:t>
      </w:r>
      <w:r w:rsidRPr="00DE522C">
        <w:rPr>
          <w:rFonts w:ascii="Times New Roman" w:hAnsi="Times New Roman"/>
          <w:sz w:val="24"/>
          <w:szCs w:val="24"/>
          <w:highlight w:val="yellow"/>
        </w:rPr>
        <w:br/>
        <w:t xml:space="preserve">возмездного оказания услуг (по прейскуранту) </w:t>
      </w:r>
      <w:r w:rsidRPr="00DE522C">
        <w:rPr>
          <w:rFonts w:ascii="Times New Roman" w:hAnsi="Times New Roman"/>
          <w:sz w:val="24"/>
          <w:szCs w:val="24"/>
          <w:highlight w:val="yellow"/>
        </w:rPr>
        <w:br/>
        <w:t>от ____________ № ______________</w:t>
      </w:r>
    </w:p>
    <w:p w14:paraId="218FF1AA" w14:textId="09553E13" w:rsidR="008A451F" w:rsidRDefault="008A451F" w:rsidP="008A451F"/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850"/>
        <w:gridCol w:w="1134"/>
        <w:gridCol w:w="1418"/>
        <w:gridCol w:w="1134"/>
        <w:gridCol w:w="1700"/>
      </w:tblGrid>
      <w:tr w:rsidR="00EF1D7D" w:rsidRPr="008A451F" w14:paraId="6CE48A0E" w14:textId="77777777" w:rsidTr="00EF1D7D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DC7A" w14:textId="77777777" w:rsidR="008A451F" w:rsidRPr="00EF1D7D" w:rsidRDefault="008A451F" w:rsidP="008A451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065F" w14:textId="77777777" w:rsidR="008A451F" w:rsidRPr="008A451F" w:rsidRDefault="008A451F" w:rsidP="008A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1A04" w14:textId="77777777" w:rsidR="008A451F" w:rsidRPr="008A451F" w:rsidRDefault="008A451F" w:rsidP="008A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EB70" w14:textId="77777777" w:rsidR="008A451F" w:rsidRPr="008A451F" w:rsidRDefault="008A451F" w:rsidP="008A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F54F" w14:textId="77777777" w:rsidR="008A451F" w:rsidRPr="008A451F" w:rsidRDefault="008A451F" w:rsidP="008A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DECC" w14:textId="77777777" w:rsidR="008A451F" w:rsidRPr="008A451F" w:rsidRDefault="008A451F" w:rsidP="008A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FEC5" w14:textId="77777777" w:rsidR="008A451F" w:rsidRPr="008A451F" w:rsidRDefault="008A451F" w:rsidP="008A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451F" w:rsidRPr="008A451F" w14:paraId="59AB3983" w14:textId="77777777" w:rsidTr="00EF1D7D">
        <w:trPr>
          <w:trHeight w:val="285"/>
        </w:trPr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27A9" w14:textId="28CB8B48" w:rsidR="008A451F" w:rsidRPr="00EF1D7D" w:rsidRDefault="00EF1D7D" w:rsidP="00EF1D7D">
            <w:pPr>
              <w:pStyle w:val="a3"/>
              <w:ind w:left="-108"/>
              <w:jc w:val="center"/>
              <w:rPr>
                <w:i/>
                <w:sz w:val="22"/>
              </w:rPr>
            </w:pPr>
            <w:r w:rsidRPr="00EF1D7D">
              <w:rPr>
                <w:i/>
                <w:sz w:val="22"/>
              </w:rPr>
              <w:t>Сп</w:t>
            </w:r>
            <w:r w:rsidR="008A451F" w:rsidRPr="00EF1D7D">
              <w:rPr>
                <w:i/>
                <w:sz w:val="22"/>
              </w:rPr>
              <w:t xml:space="preserve">равочная выписка из Прейскуранта на </w:t>
            </w:r>
            <w:r w:rsidRPr="00EF1D7D">
              <w:rPr>
                <w:i/>
                <w:sz w:val="22"/>
              </w:rPr>
              <w:t xml:space="preserve">УСЛУГИ, </w:t>
            </w:r>
            <w:r w:rsidRPr="00EF1D7D">
              <w:rPr>
                <w:i/>
                <w:sz w:val="22"/>
              </w:rPr>
              <w:br/>
              <w:t>ОКАЗЫВАЕМЫЕ ГУП "ТЭК СПб" физичиским и юридическим лицам</w:t>
            </w:r>
          </w:p>
        </w:tc>
      </w:tr>
      <w:tr w:rsidR="00EF1D7D" w:rsidRPr="008A451F" w14:paraId="4B5B3321" w14:textId="77777777" w:rsidTr="00EF1D7D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61A4" w14:textId="77777777" w:rsidR="008A451F" w:rsidRPr="00EF1D7D" w:rsidRDefault="008A451F" w:rsidP="00EF1D7D">
            <w:pPr>
              <w:spacing w:after="0" w:line="240" w:lineRule="auto"/>
              <w:ind w:left="-108"/>
              <w:jc w:val="center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8E64" w14:textId="77777777" w:rsidR="008A451F" w:rsidRPr="00EF1D7D" w:rsidRDefault="008A451F" w:rsidP="00EF1D7D">
            <w:pPr>
              <w:spacing w:after="0" w:line="240" w:lineRule="auto"/>
              <w:ind w:left="-108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8CE8" w14:textId="77777777" w:rsidR="008A451F" w:rsidRPr="00EF1D7D" w:rsidRDefault="008A451F" w:rsidP="00EF1D7D">
            <w:pPr>
              <w:spacing w:after="0" w:line="240" w:lineRule="auto"/>
              <w:ind w:left="-108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A6C7" w14:textId="77777777" w:rsidR="008A451F" w:rsidRPr="00EF1D7D" w:rsidRDefault="008A451F" w:rsidP="00EF1D7D">
            <w:pPr>
              <w:spacing w:after="0" w:line="240" w:lineRule="auto"/>
              <w:ind w:left="-108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FBEF" w14:textId="77777777" w:rsidR="008A451F" w:rsidRPr="00EF1D7D" w:rsidRDefault="008A451F" w:rsidP="00EF1D7D">
            <w:pPr>
              <w:spacing w:after="0" w:line="240" w:lineRule="auto"/>
              <w:ind w:left="-108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B8EB" w14:textId="77777777" w:rsidR="008A451F" w:rsidRPr="00EF1D7D" w:rsidRDefault="008A451F" w:rsidP="00EF1D7D">
            <w:pPr>
              <w:spacing w:after="0" w:line="240" w:lineRule="auto"/>
              <w:ind w:left="-108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F8F3" w14:textId="77777777" w:rsidR="008A451F" w:rsidRPr="00EF1D7D" w:rsidRDefault="008A451F" w:rsidP="00EF1D7D">
            <w:pPr>
              <w:spacing w:after="0" w:line="240" w:lineRule="auto"/>
              <w:ind w:left="-108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</w:rPr>
            </w:pPr>
          </w:p>
        </w:tc>
      </w:tr>
      <w:tr w:rsidR="00EF1D7D" w:rsidRPr="008A451F" w14:paraId="59A7718C" w14:textId="77777777" w:rsidTr="00EF1D7D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A2394" w14:textId="77777777" w:rsidR="00EF1D7D" w:rsidRPr="00C15B6E" w:rsidRDefault="00EF1D7D" w:rsidP="00EF1D7D">
            <w:pPr>
              <w:spacing w:after="0" w:line="240" w:lineRule="auto"/>
              <w:ind w:left="-108"/>
              <w:jc w:val="center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3AD39" w14:textId="77777777" w:rsidR="00EF1D7D" w:rsidRPr="00C15B6E" w:rsidRDefault="00EF1D7D" w:rsidP="00EF1D7D">
            <w:pPr>
              <w:spacing w:after="0" w:line="240" w:lineRule="auto"/>
              <w:ind w:left="-108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92FFC" w14:textId="77777777" w:rsidR="00EF1D7D" w:rsidRPr="00C15B6E" w:rsidRDefault="00EF1D7D" w:rsidP="00EF1D7D">
            <w:pPr>
              <w:spacing w:after="0" w:line="240" w:lineRule="auto"/>
              <w:ind w:left="-108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2ACF0" w14:textId="77777777" w:rsidR="00EF1D7D" w:rsidRPr="00C15B6E" w:rsidRDefault="00EF1D7D" w:rsidP="00EF1D7D">
            <w:pPr>
              <w:spacing w:after="0" w:line="240" w:lineRule="auto"/>
              <w:ind w:left="-108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15D97" w14:textId="77777777" w:rsidR="00EF1D7D" w:rsidRPr="00C15B6E" w:rsidRDefault="00EF1D7D" w:rsidP="00EF1D7D">
            <w:pPr>
              <w:spacing w:after="0" w:line="240" w:lineRule="auto"/>
              <w:ind w:left="-108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01AA2" w14:textId="77777777" w:rsidR="00EF1D7D" w:rsidRPr="00C15B6E" w:rsidRDefault="00EF1D7D" w:rsidP="00EF1D7D">
            <w:pPr>
              <w:spacing w:after="0" w:line="240" w:lineRule="auto"/>
              <w:ind w:left="-108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A9C35" w14:textId="77777777" w:rsidR="00EF1D7D" w:rsidRPr="00C15B6E" w:rsidRDefault="00EF1D7D" w:rsidP="00EF1D7D">
            <w:pPr>
              <w:spacing w:after="0" w:line="240" w:lineRule="auto"/>
              <w:ind w:left="-108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</w:p>
        </w:tc>
      </w:tr>
      <w:tr w:rsidR="00EF1D7D" w:rsidRPr="008A451F" w14:paraId="0227FFE2" w14:textId="77777777" w:rsidTr="00EF1D7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6351" w14:textId="77777777" w:rsidR="008A451F" w:rsidRPr="00C15B6E" w:rsidRDefault="008A451F" w:rsidP="00EF1D7D">
            <w:pPr>
              <w:spacing w:after="0" w:line="240" w:lineRule="auto"/>
              <w:ind w:left="-108"/>
              <w:jc w:val="center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  <w:r w:rsidRPr="00C15B6E"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  <w:t xml:space="preserve"> №№ п/п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C43D" w14:textId="77777777" w:rsidR="008A451F" w:rsidRPr="00C15B6E" w:rsidRDefault="008A451F" w:rsidP="00EF1D7D">
            <w:pPr>
              <w:spacing w:after="0" w:line="240" w:lineRule="auto"/>
              <w:ind w:left="-108"/>
              <w:jc w:val="center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  <w:r w:rsidRPr="00C15B6E"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  <w:t>Наименование работ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1945" w14:textId="6BFF1250" w:rsidR="008A451F" w:rsidRPr="00C15B6E" w:rsidRDefault="00EF1D7D" w:rsidP="00EF1D7D">
            <w:pPr>
              <w:spacing w:after="0" w:line="240" w:lineRule="auto"/>
              <w:ind w:left="-108"/>
              <w:jc w:val="center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  <w:r w:rsidRPr="00C15B6E"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665A" w14:textId="77777777" w:rsidR="008A451F" w:rsidRPr="00C15B6E" w:rsidRDefault="008A451F" w:rsidP="00EF1D7D">
            <w:pPr>
              <w:spacing w:after="0" w:line="240" w:lineRule="auto"/>
              <w:ind w:left="-108"/>
              <w:jc w:val="center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  <w:r w:rsidRPr="00C15B6E"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  <w:t xml:space="preserve"> 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4EF5" w14:textId="273F59C4" w:rsidR="008A451F" w:rsidRPr="00C15B6E" w:rsidRDefault="008A451F" w:rsidP="00EF1D7D">
            <w:pPr>
              <w:spacing w:after="0" w:line="240" w:lineRule="auto"/>
              <w:ind w:left="-108"/>
              <w:jc w:val="center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  <w:r w:rsidRPr="00C15B6E"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  <w:t xml:space="preserve"> </w:t>
            </w:r>
            <w:r w:rsidR="00EF1D7D" w:rsidRPr="00C15B6E"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  <w:t xml:space="preserve">Цена, </w:t>
            </w:r>
            <w:r w:rsidRPr="00C15B6E"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  <w:t xml:space="preserve">руб. </w:t>
            </w:r>
            <w:r w:rsidR="00EF1D7D" w:rsidRPr="00C15B6E"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  <w:br/>
            </w:r>
            <w:r w:rsidRPr="00C15B6E"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  <w:t>(без НДС)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D2B1" w14:textId="6EEC815B" w:rsidR="008A451F" w:rsidRPr="00C15B6E" w:rsidRDefault="008A451F" w:rsidP="00EF1D7D">
            <w:pPr>
              <w:spacing w:after="0" w:line="240" w:lineRule="auto"/>
              <w:ind w:left="-108"/>
              <w:jc w:val="center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  <w:r w:rsidRPr="00C15B6E"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  <w:t xml:space="preserve">Сумма НДС -20%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80EE" w14:textId="5A4BD76E" w:rsidR="008A451F" w:rsidRPr="00C15B6E" w:rsidRDefault="008A451F" w:rsidP="00EF1D7D">
            <w:pPr>
              <w:spacing w:after="0" w:line="240" w:lineRule="auto"/>
              <w:ind w:left="-108"/>
              <w:jc w:val="center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  <w:r w:rsidRPr="00C15B6E"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  <w:t xml:space="preserve">Цена с НДС </w:t>
            </w:r>
          </w:p>
        </w:tc>
      </w:tr>
      <w:tr w:rsidR="00EF1D7D" w:rsidRPr="008A451F" w14:paraId="13D4B70F" w14:textId="77777777" w:rsidTr="00EF1D7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3746" w14:textId="038FF523" w:rsidR="008A451F" w:rsidRPr="00C15B6E" w:rsidRDefault="008A451F" w:rsidP="00EF1D7D">
            <w:pPr>
              <w:spacing w:after="0" w:line="240" w:lineRule="auto"/>
              <w:ind w:left="-108"/>
              <w:jc w:val="center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5EC8" w14:textId="77777777" w:rsidR="008A451F" w:rsidRPr="00C15B6E" w:rsidRDefault="008A451F" w:rsidP="00EF1D7D">
            <w:pPr>
              <w:spacing w:after="0" w:line="240" w:lineRule="auto"/>
              <w:ind w:left="-108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  <w:r w:rsidRPr="00C15B6E"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1426" w14:textId="57B0B335" w:rsidR="008A451F" w:rsidRPr="00C15B6E" w:rsidRDefault="008A451F" w:rsidP="00EF1D7D">
            <w:pPr>
              <w:spacing w:after="0" w:line="240" w:lineRule="auto"/>
              <w:ind w:left="-108"/>
              <w:jc w:val="center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A216" w14:textId="77777777" w:rsidR="008A451F" w:rsidRPr="00C15B6E" w:rsidRDefault="008A451F" w:rsidP="00EF1D7D">
            <w:pPr>
              <w:spacing w:after="0" w:line="240" w:lineRule="auto"/>
              <w:ind w:left="-108"/>
              <w:jc w:val="center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  <w:r w:rsidRPr="00C15B6E"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0D3E" w14:textId="77A99F76" w:rsidR="008A451F" w:rsidRPr="00C15B6E" w:rsidRDefault="008A451F" w:rsidP="00EF1D7D">
            <w:pPr>
              <w:spacing w:after="0" w:line="240" w:lineRule="auto"/>
              <w:ind w:left="-108"/>
              <w:jc w:val="center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  <w:r w:rsidRPr="00C15B6E"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E8E8" w14:textId="77777777" w:rsidR="008A451F" w:rsidRPr="00C15B6E" w:rsidRDefault="008A451F" w:rsidP="00EF1D7D">
            <w:pPr>
              <w:spacing w:after="0" w:line="240" w:lineRule="auto"/>
              <w:ind w:left="-108"/>
              <w:jc w:val="center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  <w:r w:rsidRPr="00C15B6E"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B68B" w14:textId="77777777" w:rsidR="008A451F" w:rsidRPr="00C15B6E" w:rsidRDefault="008A451F" w:rsidP="00EF1D7D">
            <w:pPr>
              <w:spacing w:after="0" w:line="240" w:lineRule="auto"/>
              <w:ind w:left="-108"/>
              <w:jc w:val="center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  <w:r w:rsidRPr="00C15B6E"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EF1D7D" w:rsidRPr="008A451F" w14:paraId="7A015758" w14:textId="77777777" w:rsidTr="00EF1D7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75A5" w14:textId="44BBE7E0" w:rsidR="008A451F" w:rsidRPr="00C15B6E" w:rsidRDefault="008A451F" w:rsidP="00EF1D7D">
            <w:pPr>
              <w:spacing w:after="0" w:line="240" w:lineRule="auto"/>
              <w:ind w:left="-108"/>
              <w:jc w:val="center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1874" w14:textId="77777777" w:rsidR="008A451F" w:rsidRPr="00C15B6E" w:rsidRDefault="008A451F" w:rsidP="00EF1D7D">
            <w:pPr>
              <w:spacing w:after="0" w:line="240" w:lineRule="auto"/>
              <w:ind w:left="-108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  <w:r w:rsidRPr="00C15B6E"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E7FE" w14:textId="75AF0DC8" w:rsidR="008A451F" w:rsidRPr="00C15B6E" w:rsidRDefault="008A451F" w:rsidP="00EF1D7D">
            <w:pPr>
              <w:spacing w:after="0" w:line="240" w:lineRule="auto"/>
              <w:ind w:left="-108"/>
              <w:jc w:val="center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CA8D" w14:textId="77777777" w:rsidR="008A451F" w:rsidRPr="00C15B6E" w:rsidRDefault="008A451F" w:rsidP="00EF1D7D">
            <w:pPr>
              <w:spacing w:after="0" w:line="240" w:lineRule="auto"/>
              <w:ind w:left="-108"/>
              <w:jc w:val="center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  <w:r w:rsidRPr="00C15B6E"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3D71" w14:textId="77777777" w:rsidR="008A451F" w:rsidRPr="00C15B6E" w:rsidRDefault="008A451F" w:rsidP="00EF1D7D">
            <w:pPr>
              <w:spacing w:after="0" w:line="240" w:lineRule="auto"/>
              <w:ind w:left="-108"/>
              <w:jc w:val="center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  <w:r w:rsidRPr="00C15B6E"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F710" w14:textId="77777777" w:rsidR="008A451F" w:rsidRPr="00C15B6E" w:rsidRDefault="008A451F" w:rsidP="00EF1D7D">
            <w:pPr>
              <w:spacing w:after="0" w:line="240" w:lineRule="auto"/>
              <w:ind w:left="-108"/>
              <w:jc w:val="center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  <w:r w:rsidRPr="00C15B6E"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E094" w14:textId="77777777" w:rsidR="008A451F" w:rsidRPr="00C15B6E" w:rsidRDefault="008A451F" w:rsidP="00EF1D7D">
            <w:pPr>
              <w:spacing w:after="0" w:line="240" w:lineRule="auto"/>
              <w:ind w:left="-108"/>
              <w:jc w:val="center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  <w:r w:rsidRPr="00C15B6E"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EF1D7D" w:rsidRPr="008A451F" w14:paraId="7690AAED" w14:textId="77777777" w:rsidTr="00EF1D7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B30C" w14:textId="77BB63FF" w:rsidR="008A451F" w:rsidRPr="00C15B6E" w:rsidRDefault="008A451F" w:rsidP="00EF1D7D">
            <w:pPr>
              <w:spacing w:after="0" w:line="240" w:lineRule="auto"/>
              <w:ind w:left="-108"/>
              <w:jc w:val="center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9261" w14:textId="77777777" w:rsidR="008A451F" w:rsidRPr="00C15B6E" w:rsidRDefault="008A451F" w:rsidP="00EF1D7D">
            <w:pPr>
              <w:spacing w:after="0" w:line="240" w:lineRule="auto"/>
              <w:ind w:left="-108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  <w:r w:rsidRPr="00C15B6E"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3D80" w14:textId="53942728" w:rsidR="008A451F" w:rsidRPr="00C15B6E" w:rsidRDefault="008A451F" w:rsidP="00EF1D7D">
            <w:pPr>
              <w:spacing w:after="0" w:line="240" w:lineRule="auto"/>
              <w:ind w:left="-108"/>
              <w:jc w:val="center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1C0F" w14:textId="77777777" w:rsidR="008A451F" w:rsidRPr="00C15B6E" w:rsidRDefault="008A451F" w:rsidP="00EF1D7D">
            <w:pPr>
              <w:spacing w:after="0" w:line="240" w:lineRule="auto"/>
              <w:ind w:left="-108"/>
              <w:jc w:val="center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  <w:r w:rsidRPr="00C15B6E"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4D02" w14:textId="77777777" w:rsidR="008A451F" w:rsidRPr="00C15B6E" w:rsidRDefault="008A451F" w:rsidP="00EF1D7D">
            <w:pPr>
              <w:spacing w:after="0" w:line="240" w:lineRule="auto"/>
              <w:ind w:left="-108"/>
              <w:jc w:val="center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  <w:r w:rsidRPr="00C15B6E"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0C3C" w14:textId="77777777" w:rsidR="008A451F" w:rsidRPr="00C15B6E" w:rsidRDefault="008A451F" w:rsidP="00EF1D7D">
            <w:pPr>
              <w:spacing w:after="0" w:line="240" w:lineRule="auto"/>
              <w:ind w:left="-108"/>
              <w:jc w:val="center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  <w:r w:rsidRPr="00C15B6E"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30B7" w14:textId="77777777" w:rsidR="008A451F" w:rsidRPr="00C15B6E" w:rsidRDefault="008A451F" w:rsidP="00EF1D7D">
            <w:pPr>
              <w:spacing w:after="0" w:line="240" w:lineRule="auto"/>
              <w:ind w:left="-108"/>
              <w:jc w:val="center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  <w:r w:rsidRPr="00C15B6E"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EF1D7D" w:rsidRPr="008A451F" w14:paraId="75A75BC5" w14:textId="77777777" w:rsidTr="00EF1D7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4D1F" w14:textId="6AF835DB" w:rsidR="008A451F" w:rsidRPr="00C15B6E" w:rsidRDefault="008A451F" w:rsidP="00EF1D7D">
            <w:pPr>
              <w:spacing w:after="0" w:line="240" w:lineRule="auto"/>
              <w:ind w:left="-108"/>
              <w:jc w:val="center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5E06" w14:textId="77777777" w:rsidR="008A451F" w:rsidRPr="00C15B6E" w:rsidRDefault="008A451F" w:rsidP="00EF1D7D">
            <w:pPr>
              <w:spacing w:after="0" w:line="240" w:lineRule="auto"/>
              <w:ind w:left="-108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  <w:r w:rsidRPr="00C15B6E"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FC1F" w14:textId="2F0E5308" w:rsidR="008A451F" w:rsidRPr="00C15B6E" w:rsidRDefault="008A451F" w:rsidP="00EF1D7D">
            <w:pPr>
              <w:spacing w:after="0" w:line="240" w:lineRule="auto"/>
              <w:ind w:left="-108"/>
              <w:jc w:val="center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197D" w14:textId="77777777" w:rsidR="008A451F" w:rsidRPr="00C15B6E" w:rsidRDefault="008A451F" w:rsidP="00EF1D7D">
            <w:pPr>
              <w:spacing w:after="0" w:line="240" w:lineRule="auto"/>
              <w:ind w:left="-108"/>
              <w:jc w:val="center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  <w:r w:rsidRPr="00C15B6E"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9D4A" w14:textId="77777777" w:rsidR="008A451F" w:rsidRPr="00C15B6E" w:rsidRDefault="008A451F" w:rsidP="00EF1D7D">
            <w:pPr>
              <w:spacing w:after="0" w:line="240" w:lineRule="auto"/>
              <w:ind w:left="-108"/>
              <w:jc w:val="center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  <w:r w:rsidRPr="00C15B6E"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E14C" w14:textId="77777777" w:rsidR="008A451F" w:rsidRPr="00C15B6E" w:rsidRDefault="008A451F" w:rsidP="00EF1D7D">
            <w:pPr>
              <w:spacing w:after="0" w:line="240" w:lineRule="auto"/>
              <w:ind w:left="-108"/>
              <w:jc w:val="center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  <w:r w:rsidRPr="00C15B6E"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EA0B" w14:textId="77777777" w:rsidR="008A451F" w:rsidRPr="00C15B6E" w:rsidRDefault="008A451F" w:rsidP="00EF1D7D">
            <w:pPr>
              <w:spacing w:after="0" w:line="240" w:lineRule="auto"/>
              <w:ind w:left="-108"/>
              <w:jc w:val="center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  <w:r w:rsidRPr="00C15B6E"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EF1D7D" w:rsidRPr="008A451F" w14:paraId="5EBA351D" w14:textId="77777777" w:rsidTr="00EF1D7D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8821D" w14:textId="77777777" w:rsidR="008A451F" w:rsidRPr="00C15B6E" w:rsidRDefault="008A451F" w:rsidP="00EF1D7D">
            <w:pPr>
              <w:spacing w:after="0" w:line="240" w:lineRule="auto"/>
              <w:ind w:left="-108"/>
              <w:jc w:val="center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5B98" w14:textId="77777777" w:rsidR="008A451F" w:rsidRPr="00C15B6E" w:rsidRDefault="008A451F" w:rsidP="00EF1D7D">
            <w:pPr>
              <w:spacing w:after="0" w:line="240" w:lineRule="auto"/>
              <w:ind w:left="-108"/>
              <w:jc w:val="center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8D83" w14:textId="77777777" w:rsidR="008A451F" w:rsidRPr="00C15B6E" w:rsidRDefault="008A451F" w:rsidP="00EF1D7D">
            <w:pPr>
              <w:spacing w:after="0" w:line="240" w:lineRule="auto"/>
              <w:ind w:left="-108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DCBD" w14:textId="77777777" w:rsidR="008A451F" w:rsidRPr="00C15B6E" w:rsidRDefault="008A451F" w:rsidP="00EF1D7D">
            <w:pPr>
              <w:spacing w:after="0" w:line="240" w:lineRule="auto"/>
              <w:ind w:left="-108"/>
              <w:jc w:val="right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  <w:r w:rsidRPr="00C15B6E"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82C21" w14:textId="415763AF" w:rsidR="008A451F" w:rsidRPr="00C15B6E" w:rsidRDefault="008A451F" w:rsidP="00EF1D7D">
            <w:pPr>
              <w:spacing w:after="0" w:line="240" w:lineRule="auto"/>
              <w:ind w:left="-108"/>
              <w:jc w:val="center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1D65E" w14:textId="5098071E" w:rsidR="008A451F" w:rsidRPr="00C15B6E" w:rsidRDefault="008A451F" w:rsidP="00EF1D7D">
            <w:pPr>
              <w:spacing w:after="0" w:line="240" w:lineRule="auto"/>
              <w:ind w:left="-108"/>
              <w:jc w:val="center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98899" w14:textId="7355DBDE" w:rsidR="008A451F" w:rsidRPr="00C15B6E" w:rsidRDefault="008A451F" w:rsidP="00EF1D7D">
            <w:pPr>
              <w:spacing w:after="0" w:line="240" w:lineRule="auto"/>
              <w:ind w:left="-108"/>
              <w:jc w:val="center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  <w:highlight w:val="yellow"/>
              </w:rPr>
            </w:pPr>
          </w:p>
        </w:tc>
      </w:tr>
      <w:tr w:rsidR="00EF1D7D" w:rsidRPr="008A451F" w14:paraId="305B5CA6" w14:textId="77777777" w:rsidTr="00EF1D7D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8A27" w14:textId="77777777" w:rsidR="008A451F" w:rsidRPr="00EF1D7D" w:rsidRDefault="008A451F" w:rsidP="00EF1D7D">
            <w:pPr>
              <w:spacing w:after="0" w:line="240" w:lineRule="auto"/>
              <w:ind w:left="-108"/>
              <w:jc w:val="both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D43B" w14:textId="77777777" w:rsidR="008A451F" w:rsidRPr="00EF1D7D" w:rsidRDefault="008A451F" w:rsidP="00EF1D7D">
            <w:pPr>
              <w:spacing w:after="0" w:line="240" w:lineRule="auto"/>
              <w:ind w:left="-108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C203" w14:textId="77777777" w:rsidR="008A451F" w:rsidRPr="00EF1D7D" w:rsidRDefault="008A451F" w:rsidP="00EF1D7D">
            <w:pPr>
              <w:spacing w:after="0" w:line="240" w:lineRule="auto"/>
              <w:ind w:left="-108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BA1E" w14:textId="77777777" w:rsidR="008A451F" w:rsidRPr="00EF1D7D" w:rsidRDefault="008A451F" w:rsidP="00EF1D7D">
            <w:pPr>
              <w:spacing w:after="0" w:line="240" w:lineRule="auto"/>
              <w:ind w:left="-108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1E03F" w14:textId="77777777" w:rsidR="008A451F" w:rsidRPr="00EF1D7D" w:rsidRDefault="008A451F" w:rsidP="00EF1D7D">
            <w:pPr>
              <w:spacing w:after="0" w:line="240" w:lineRule="auto"/>
              <w:ind w:left="-108"/>
              <w:jc w:val="right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4B870" w14:textId="77777777" w:rsidR="008A451F" w:rsidRPr="00EF1D7D" w:rsidRDefault="008A451F" w:rsidP="00EF1D7D">
            <w:pPr>
              <w:spacing w:after="0" w:line="240" w:lineRule="auto"/>
              <w:ind w:left="-108"/>
              <w:jc w:val="center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47BB9" w14:textId="77777777" w:rsidR="008A451F" w:rsidRPr="00EF1D7D" w:rsidRDefault="008A451F" w:rsidP="00EF1D7D">
            <w:pPr>
              <w:spacing w:after="0" w:line="240" w:lineRule="auto"/>
              <w:ind w:left="-108"/>
              <w:jc w:val="center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</w:rPr>
            </w:pPr>
          </w:p>
        </w:tc>
      </w:tr>
      <w:tr w:rsidR="00EF1D7D" w:rsidRPr="008A451F" w14:paraId="78EDCCAE" w14:textId="77777777" w:rsidTr="00EF1D7D">
        <w:trPr>
          <w:trHeight w:val="465"/>
        </w:trPr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2CEF87" w14:textId="77777777" w:rsidR="00EF1D7D" w:rsidRPr="00EF1D7D" w:rsidRDefault="00EF1D7D" w:rsidP="00EF1D7D">
            <w:pPr>
              <w:spacing w:after="0" w:line="240" w:lineRule="auto"/>
              <w:ind w:left="-108"/>
              <w:jc w:val="both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</w:rPr>
            </w:pPr>
          </w:p>
        </w:tc>
      </w:tr>
      <w:tr w:rsidR="008A451F" w:rsidRPr="008A451F" w14:paraId="1BD71B7C" w14:textId="77777777" w:rsidTr="00EF1D7D">
        <w:trPr>
          <w:trHeight w:val="465"/>
        </w:trPr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E0A1F" w14:textId="555FDEF0" w:rsidR="008A451F" w:rsidRPr="00EF1D7D" w:rsidRDefault="008A451F" w:rsidP="00095118">
            <w:pPr>
              <w:spacing w:after="0" w:line="240" w:lineRule="auto"/>
              <w:ind w:left="-108"/>
              <w:jc w:val="both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</w:rPr>
            </w:pPr>
            <w:r w:rsidRPr="00EF1D7D"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</w:rPr>
              <w:t xml:space="preserve">* </w:t>
            </w:r>
            <w:r w:rsidRPr="00EF1D7D">
              <w:rPr>
                <w:rFonts w:ascii="Century Gothic" w:eastAsia="Times New Roman" w:hAnsi="Century Gothic" w:cs="Times New Roman"/>
                <w:b/>
                <w:i/>
                <w:spacing w:val="-6"/>
                <w:sz w:val="20"/>
                <w:szCs w:val="20"/>
              </w:rPr>
              <w:t xml:space="preserve">Выписка </w:t>
            </w:r>
            <w:r w:rsidR="00095118">
              <w:rPr>
                <w:rFonts w:ascii="Century Gothic" w:eastAsia="Times New Roman" w:hAnsi="Century Gothic" w:cs="Times New Roman"/>
                <w:b/>
                <w:i/>
                <w:spacing w:val="-6"/>
                <w:sz w:val="20"/>
                <w:szCs w:val="20"/>
              </w:rPr>
              <w:t>создана</w:t>
            </w:r>
            <w:r w:rsidRPr="00EF1D7D">
              <w:rPr>
                <w:rFonts w:ascii="Century Gothic" w:eastAsia="Times New Roman" w:hAnsi="Century Gothic" w:cs="Times New Roman"/>
                <w:b/>
                <w:i/>
                <w:spacing w:val="-6"/>
                <w:sz w:val="20"/>
                <w:szCs w:val="20"/>
              </w:rPr>
              <w:t xml:space="preserve"> на основании Прейск</w:t>
            </w:r>
            <w:r w:rsidR="00EF1D7D">
              <w:rPr>
                <w:rFonts w:ascii="Century Gothic" w:eastAsia="Times New Roman" w:hAnsi="Century Gothic" w:cs="Times New Roman"/>
                <w:b/>
                <w:i/>
                <w:spacing w:val="-6"/>
                <w:sz w:val="20"/>
                <w:szCs w:val="20"/>
              </w:rPr>
              <w:t xml:space="preserve">уранта, размещенного на сайте: </w:t>
            </w:r>
            <w:r w:rsidR="00EF1D7D" w:rsidRPr="00EF1D7D">
              <w:rPr>
                <w:rFonts w:ascii="Century Gothic" w:eastAsia="Times New Roman" w:hAnsi="Century Gothic" w:cs="Times New Roman"/>
                <w:b/>
                <w:i/>
                <w:spacing w:val="-6"/>
                <w:sz w:val="20"/>
                <w:szCs w:val="20"/>
              </w:rPr>
              <w:t>https://www.gptek</w:t>
            </w:r>
            <w:r w:rsidRPr="00EF1D7D">
              <w:rPr>
                <w:rFonts w:ascii="Century Gothic" w:eastAsia="Times New Roman" w:hAnsi="Century Gothic" w:cs="Times New Roman"/>
                <w:b/>
                <w:i/>
                <w:spacing w:val="-6"/>
                <w:sz w:val="20"/>
                <w:szCs w:val="20"/>
              </w:rPr>
              <w:t>.</w:t>
            </w:r>
            <w:r w:rsidR="00EF1D7D">
              <w:rPr>
                <w:rFonts w:ascii="Century Gothic" w:eastAsia="Times New Roman" w:hAnsi="Century Gothic" w:cs="Times New Roman"/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EF1D7D">
              <w:rPr>
                <w:rFonts w:ascii="Century Gothic" w:eastAsia="Times New Roman" w:hAnsi="Century Gothic" w:cs="Times New Roman"/>
                <w:b/>
                <w:i/>
                <w:spacing w:val="-6"/>
                <w:sz w:val="20"/>
                <w:szCs w:val="20"/>
              </w:rPr>
              <w:t>spb.ru/</w:t>
            </w:r>
            <w:proofErr w:type="spellStart"/>
            <w:r w:rsidRPr="00EF1D7D">
              <w:rPr>
                <w:rFonts w:ascii="Century Gothic" w:eastAsia="Times New Roman" w:hAnsi="Century Gothic" w:cs="Times New Roman"/>
                <w:b/>
                <w:i/>
                <w:spacing w:val="-6"/>
                <w:sz w:val="20"/>
                <w:szCs w:val="20"/>
              </w:rPr>
              <w:t>abonentam</w:t>
            </w:r>
            <w:proofErr w:type="spellEnd"/>
            <w:r w:rsidRPr="00EF1D7D">
              <w:rPr>
                <w:rFonts w:ascii="Century Gothic" w:eastAsia="Times New Roman" w:hAnsi="Century Gothic" w:cs="Times New Roman"/>
                <w:b/>
                <w:i/>
                <w:spacing w:val="-6"/>
                <w:sz w:val="20"/>
                <w:szCs w:val="20"/>
              </w:rPr>
              <w:t>/</w:t>
            </w:r>
            <w:proofErr w:type="spellStart"/>
            <w:r w:rsidRPr="00EF1D7D">
              <w:rPr>
                <w:rFonts w:ascii="Century Gothic" w:eastAsia="Times New Roman" w:hAnsi="Century Gothic" w:cs="Times New Roman"/>
                <w:b/>
                <w:i/>
                <w:spacing w:val="-6"/>
                <w:sz w:val="20"/>
                <w:szCs w:val="20"/>
              </w:rPr>
              <w:t>service</w:t>
            </w:r>
            <w:proofErr w:type="spellEnd"/>
            <w:r w:rsidRPr="00EF1D7D">
              <w:rPr>
                <w:rFonts w:ascii="Century Gothic" w:eastAsia="Times New Roman" w:hAnsi="Century Gothic" w:cs="Times New Roman"/>
                <w:b/>
                <w:i/>
                <w:spacing w:val="-6"/>
                <w:sz w:val="20"/>
                <w:szCs w:val="20"/>
              </w:rPr>
              <w:t>/</w:t>
            </w:r>
          </w:p>
        </w:tc>
      </w:tr>
      <w:tr w:rsidR="00EF1D7D" w:rsidRPr="008A451F" w14:paraId="03045A97" w14:textId="77777777" w:rsidTr="00EF1D7D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61DD2" w14:textId="77777777" w:rsidR="008A451F" w:rsidRPr="00EF1D7D" w:rsidRDefault="008A451F" w:rsidP="008A451F">
            <w:pPr>
              <w:spacing w:after="0" w:line="240" w:lineRule="auto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2B67C" w14:textId="77777777" w:rsidR="008A451F" w:rsidRPr="00EF1D7D" w:rsidRDefault="008A451F" w:rsidP="008A451F">
            <w:pPr>
              <w:spacing w:after="0" w:line="240" w:lineRule="auto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FB1E6" w14:textId="77777777" w:rsidR="008A451F" w:rsidRPr="00EF1D7D" w:rsidRDefault="008A451F" w:rsidP="008A451F">
            <w:pPr>
              <w:spacing w:after="0" w:line="240" w:lineRule="auto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8B254" w14:textId="77777777" w:rsidR="008A451F" w:rsidRPr="00EF1D7D" w:rsidRDefault="008A451F" w:rsidP="008A451F">
            <w:pPr>
              <w:spacing w:after="0" w:line="240" w:lineRule="auto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DF80B" w14:textId="77777777" w:rsidR="008A451F" w:rsidRPr="00EF1D7D" w:rsidRDefault="008A451F" w:rsidP="008A451F">
            <w:pPr>
              <w:spacing w:after="0" w:line="240" w:lineRule="auto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161F5" w14:textId="77777777" w:rsidR="008A451F" w:rsidRPr="00EF1D7D" w:rsidRDefault="008A451F" w:rsidP="008A451F">
            <w:pPr>
              <w:spacing w:after="0" w:line="240" w:lineRule="auto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7FB67" w14:textId="77777777" w:rsidR="008A451F" w:rsidRPr="00EF1D7D" w:rsidRDefault="008A451F" w:rsidP="008A451F">
            <w:pPr>
              <w:spacing w:after="0" w:line="240" w:lineRule="auto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</w:rPr>
            </w:pPr>
          </w:p>
        </w:tc>
      </w:tr>
      <w:tr w:rsidR="008A451F" w:rsidRPr="008A451F" w14:paraId="7F425CD4" w14:textId="77777777" w:rsidTr="00EF1D7D">
        <w:trPr>
          <w:trHeight w:val="450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C976" w14:textId="77777777" w:rsidR="00EF1D7D" w:rsidRDefault="00EF1D7D" w:rsidP="008A451F">
            <w:pPr>
              <w:spacing w:after="0" w:line="240" w:lineRule="auto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</w:rPr>
            </w:pPr>
          </w:p>
          <w:p w14:paraId="1F2584A4" w14:textId="77777777" w:rsidR="00EF1D7D" w:rsidRDefault="00EF1D7D" w:rsidP="008A451F">
            <w:pPr>
              <w:spacing w:after="0" w:line="240" w:lineRule="auto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</w:rPr>
            </w:pPr>
          </w:p>
          <w:p w14:paraId="7D5E5A12" w14:textId="77777777" w:rsidR="00EF1D7D" w:rsidRDefault="00EF1D7D" w:rsidP="008A451F">
            <w:pPr>
              <w:spacing w:after="0" w:line="240" w:lineRule="auto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</w:rPr>
            </w:pPr>
          </w:p>
          <w:p w14:paraId="591400DC" w14:textId="77777777" w:rsidR="008A451F" w:rsidRPr="00EF1D7D" w:rsidRDefault="008A451F" w:rsidP="008A451F">
            <w:pPr>
              <w:spacing w:after="0" w:line="240" w:lineRule="auto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</w:rPr>
            </w:pPr>
            <w:r w:rsidRPr="00EF1D7D"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</w:rPr>
              <w:t>Представитель ГУП "ТЭК СПб" по доверенности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1E5FE" w14:textId="77777777" w:rsidR="008A451F" w:rsidRPr="00EF1D7D" w:rsidRDefault="008A451F" w:rsidP="008A451F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</w:rPr>
            </w:pPr>
            <w:r w:rsidRPr="00EF1D7D"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</w:rPr>
              <w:t>______________/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12B98" w14:textId="0E898D18" w:rsidR="008A451F" w:rsidRPr="00EF1D7D" w:rsidRDefault="00971854" w:rsidP="008A451F">
            <w:pPr>
              <w:spacing w:after="0" w:line="240" w:lineRule="auto"/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</w:rPr>
            </w:pPr>
            <w:r w:rsidRPr="00EF1D7D">
              <w:rPr>
                <w:rFonts w:ascii="Century Gothic" w:eastAsia="Times New Roman" w:hAnsi="Century Gothic" w:cs="Times New Roman"/>
                <w:spacing w:val="-6"/>
                <w:sz w:val="20"/>
                <w:szCs w:val="20"/>
              </w:rPr>
              <w:t>_____________</w:t>
            </w:r>
          </w:p>
        </w:tc>
      </w:tr>
      <w:tr w:rsidR="00EF1D7D" w:rsidRPr="008A451F" w14:paraId="4979F1B8" w14:textId="77777777" w:rsidTr="00EF1D7D">
        <w:trPr>
          <w:trHeight w:val="15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1F89" w14:textId="77777777" w:rsidR="008A451F" w:rsidRPr="008A451F" w:rsidRDefault="008A451F" w:rsidP="008A45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A19D" w14:textId="77777777" w:rsidR="008A451F" w:rsidRPr="008A451F" w:rsidRDefault="008A451F" w:rsidP="008A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CB84" w14:textId="77777777" w:rsidR="008A451F" w:rsidRPr="008A451F" w:rsidRDefault="008A451F" w:rsidP="008A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6BBC" w14:textId="77777777" w:rsidR="008A451F" w:rsidRPr="008A451F" w:rsidRDefault="008A451F" w:rsidP="008A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CA9C" w14:textId="77777777" w:rsidR="008A451F" w:rsidRPr="008A451F" w:rsidRDefault="008A451F" w:rsidP="008A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CAF2C" w14:textId="77777777" w:rsidR="008A451F" w:rsidRPr="008A451F" w:rsidRDefault="008A451F" w:rsidP="008A4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A451F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ru-RU"/>
              </w:rPr>
              <w:t>ФИО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8EA85" w14:textId="77777777" w:rsidR="008A451F" w:rsidRPr="008A451F" w:rsidRDefault="008A451F" w:rsidP="008A4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A451F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ru-RU"/>
              </w:rPr>
              <w:t>подпись</w:t>
            </w:r>
          </w:p>
        </w:tc>
      </w:tr>
    </w:tbl>
    <w:p w14:paraId="0479AD29" w14:textId="2B52C658" w:rsidR="00B953D7" w:rsidRDefault="00B953D7" w:rsidP="008A451F"/>
    <w:sectPr w:rsidR="00B95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F863D" w14:textId="77777777" w:rsidR="00865743" w:rsidRDefault="00865743" w:rsidP="004E4FD3">
      <w:pPr>
        <w:spacing w:after="0" w:line="240" w:lineRule="auto"/>
      </w:pPr>
      <w:r>
        <w:separator/>
      </w:r>
    </w:p>
  </w:endnote>
  <w:endnote w:type="continuationSeparator" w:id="0">
    <w:p w14:paraId="31E14651" w14:textId="77777777" w:rsidR="00865743" w:rsidRDefault="00865743" w:rsidP="004E4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7BD0E" w14:textId="77777777" w:rsidR="00865743" w:rsidRDefault="00865743" w:rsidP="004E4FD3">
      <w:pPr>
        <w:spacing w:after="0" w:line="240" w:lineRule="auto"/>
      </w:pPr>
      <w:r>
        <w:separator/>
      </w:r>
    </w:p>
  </w:footnote>
  <w:footnote w:type="continuationSeparator" w:id="0">
    <w:p w14:paraId="7B4DC917" w14:textId="77777777" w:rsidR="00865743" w:rsidRDefault="00865743" w:rsidP="004E4FD3">
      <w:pPr>
        <w:spacing w:after="0" w:line="240" w:lineRule="auto"/>
      </w:pPr>
      <w:r>
        <w:continuationSeparator/>
      </w:r>
    </w:p>
  </w:footnote>
  <w:footnote w:id="1">
    <w:p w14:paraId="5F8F06EC" w14:textId="77777777" w:rsidR="00B953D7" w:rsidRDefault="00B953D7" w:rsidP="00B953D7">
      <w:pPr>
        <w:pStyle w:val="a7"/>
        <w:jc w:val="both"/>
      </w:pPr>
      <w:r w:rsidRPr="00C00107">
        <w:rPr>
          <w:rStyle w:val="a9"/>
          <w:highlight w:val="yellow"/>
        </w:rPr>
        <w:footnoteRef/>
      </w:r>
      <w:r w:rsidRPr="00C00107">
        <w:rPr>
          <w:highlight w:val="yellow"/>
        </w:rPr>
        <w:t xml:space="preserve"> Руководствоваться утвержденной ЛНА Предприятия формой соглашения об электронном документообороте. </w:t>
      </w:r>
      <w:r w:rsidRPr="00C00107">
        <w:rPr>
          <w:b/>
          <w:highlight w:val="yellow"/>
        </w:rPr>
        <w:t>Сноска подлежит удалению Исполнителем.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D3463"/>
    <w:multiLevelType w:val="hybridMultilevel"/>
    <w:tmpl w:val="2124D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B7EA9"/>
    <w:multiLevelType w:val="hybridMultilevel"/>
    <w:tmpl w:val="D9F87D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CE0"/>
    <w:rsid w:val="0000727E"/>
    <w:rsid w:val="00036973"/>
    <w:rsid w:val="00095118"/>
    <w:rsid w:val="00132E33"/>
    <w:rsid w:val="00141A94"/>
    <w:rsid w:val="00167E09"/>
    <w:rsid w:val="00176D6D"/>
    <w:rsid w:val="001D4D9C"/>
    <w:rsid w:val="00295DFA"/>
    <w:rsid w:val="002F22C0"/>
    <w:rsid w:val="00341A58"/>
    <w:rsid w:val="003817EC"/>
    <w:rsid w:val="003E46A6"/>
    <w:rsid w:val="003F47B1"/>
    <w:rsid w:val="00416827"/>
    <w:rsid w:val="00417E5F"/>
    <w:rsid w:val="00445C08"/>
    <w:rsid w:val="00463211"/>
    <w:rsid w:val="00486BD9"/>
    <w:rsid w:val="004D1AC5"/>
    <w:rsid w:val="004E4FD3"/>
    <w:rsid w:val="005137AD"/>
    <w:rsid w:val="00572B91"/>
    <w:rsid w:val="006267E1"/>
    <w:rsid w:val="00700A91"/>
    <w:rsid w:val="00725865"/>
    <w:rsid w:val="008045C8"/>
    <w:rsid w:val="00847B8B"/>
    <w:rsid w:val="00865743"/>
    <w:rsid w:val="008A451F"/>
    <w:rsid w:val="008D6E20"/>
    <w:rsid w:val="009163B7"/>
    <w:rsid w:val="00971854"/>
    <w:rsid w:val="00992834"/>
    <w:rsid w:val="00A919EB"/>
    <w:rsid w:val="00B107D8"/>
    <w:rsid w:val="00B53F0C"/>
    <w:rsid w:val="00B7682D"/>
    <w:rsid w:val="00B953D7"/>
    <w:rsid w:val="00C04FAB"/>
    <w:rsid w:val="00C15B6E"/>
    <w:rsid w:val="00C36936"/>
    <w:rsid w:val="00D34E2D"/>
    <w:rsid w:val="00DE522C"/>
    <w:rsid w:val="00E25D69"/>
    <w:rsid w:val="00EA6B2A"/>
    <w:rsid w:val="00EF1D7D"/>
    <w:rsid w:val="00F20CE0"/>
    <w:rsid w:val="00FB7E1D"/>
    <w:rsid w:val="00FC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F0651"/>
  <w15:chartTrackingRefBased/>
  <w15:docId w15:val="{8D006EB5-8D30-4C08-8451-208E756E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нок"/>
    <w:basedOn w:val="a"/>
    <w:link w:val="a4"/>
    <w:qFormat/>
    <w:rsid w:val="00EF1D7D"/>
    <w:pPr>
      <w:pBdr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pBdr>
      <w:shd w:val="clear" w:color="auto" w:fill="A5A5A5"/>
      <w:spacing w:before="100" w:after="0" w:line="276" w:lineRule="auto"/>
      <w:ind w:left="-992"/>
    </w:pPr>
    <w:rPr>
      <w:rFonts w:ascii="Century Gothic" w:eastAsia="Times New Roman" w:hAnsi="Century Gothic" w:cs="Times New Roman"/>
      <w:b/>
      <w:caps/>
      <w:color w:val="FFFFFF"/>
      <w:spacing w:val="15"/>
      <w:sz w:val="24"/>
      <w:szCs w:val="28"/>
    </w:rPr>
  </w:style>
  <w:style w:type="character" w:customStyle="1" w:styleId="a4">
    <w:name w:val="кнок Знак"/>
    <w:basedOn w:val="a0"/>
    <w:link w:val="a3"/>
    <w:rsid w:val="00EF1D7D"/>
    <w:rPr>
      <w:rFonts w:ascii="Century Gothic" w:eastAsia="Times New Roman" w:hAnsi="Century Gothic" w:cs="Times New Roman"/>
      <w:b/>
      <w:caps/>
      <w:color w:val="FFFFFF"/>
      <w:spacing w:val="15"/>
      <w:sz w:val="24"/>
      <w:szCs w:val="28"/>
      <w:shd w:val="clear" w:color="auto" w:fill="A5A5A5"/>
    </w:rPr>
  </w:style>
  <w:style w:type="table" w:styleId="a5">
    <w:name w:val="Table Grid"/>
    <w:basedOn w:val="a1"/>
    <w:uiPriority w:val="39"/>
    <w:rsid w:val="004E4FD3"/>
    <w:pPr>
      <w:spacing w:before="100"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E4FD3"/>
    <w:pPr>
      <w:ind w:left="720"/>
      <w:contextualSpacing/>
    </w:pPr>
  </w:style>
  <w:style w:type="paragraph" w:styleId="a7">
    <w:name w:val="footnote text"/>
    <w:basedOn w:val="a"/>
    <w:link w:val="a8"/>
    <w:rsid w:val="00B95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B953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B953D7"/>
    <w:rPr>
      <w:vertAlign w:val="superscript"/>
    </w:rPr>
  </w:style>
  <w:style w:type="table" w:customStyle="1" w:styleId="1">
    <w:name w:val="Сетка таблицы1"/>
    <w:basedOn w:val="a1"/>
    <w:next w:val="a5"/>
    <w:uiPriority w:val="39"/>
    <w:rsid w:val="00B953D7"/>
    <w:pPr>
      <w:spacing w:before="100"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next w:val="4"/>
    <w:uiPriority w:val="44"/>
    <w:rsid w:val="00B953D7"/>
    <w:pPr>
      <w:spacing w:before="100" w:after="0" w:line="240" w:lineRule="auto"/>
    </w:pPr>
    <w:rPr>
      <w:rFonts w:eastAsia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">
    <w:name w:val="Plain Table 4"/>
    <w:basedOn w:val="a1"/>
    <w:uiPriority w:val="44"/>
    <w:rsid w:val="00B953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a">
    <w:name w:val="Hyperlink"/>
    <w:basedOn w:val="a0"/>
    <w:uiPriority w:val="99"/>
    <w:unhideWhenUsed/>
    <w:rsid w:val="002F22C0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F22C0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5137A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5137A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5137A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137A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137AD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513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137AD"/>
    <w:rPr>
      <w:rFonts w:ascii="Segoe UI" w:hAnsi="Segoe UI" w:cs="Segoe U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EA6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EA6B2A"/>
  </w:style>
  <w:style w:type="paragraph" w:styleId="af5">
    <w:name w:val="footer"/>
    <w:basedOn w:val="a"/>
    <w:link w:val="af6"/>
    <w:uiPriority w:val="99"/>
    <w:unhideWhenUsed/>
    <w:rsid w:val="00EA6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EA6B2A"/>
  </w:style>
  <w:style w:type="character" w:customStyle="1" w:styleId="NoSpacingChar">
    <w:name w:val="No Spacing Char"/>
    <w:link w:val="10"/>
    <w:locked/>
    <w:rsid w:val="006267E1"/>
    <w:rPr>
      <w:rFonts w:ascii="Calibri" w:eastAsia="Calibri" w:hAnsi="Calibri" w:cs="Times New Roman"/>
    </w:rPr>
  </w:style>
  <w:style w:type="paragraph" w:customStyle="1" w:styleId="10">
    <w:name w:val="Без интервала1"/>
    <w:link w:val="NoSpacingChar"/>
    <w:rsid w:val="006267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1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ptek.spb.ru/abonentam/service/(&#1055;&#1088;&#1080;&#1083;&#1086;&#1078;&#1077;&#1085;&#1080;&#107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1896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Евгений Александрович</dc:creator>
  <cp:keywords/>
  <dc:description/>
  <cp:lastModifiedBy>Виноградов Евгений Александрович</cp:lastModifiedBy>
  <cp:revision>3</cp:revision>
  <dcterms:created xsi:type="dcterms:W3CDTF">2025-03-21T11:45:00Z</dcterms:created>
  <dcterms:modified xsi:type="dcterms:W3CDTF">2025-03-21T11:46:00Z</dcterms:modified>
</cp:coreProperties>
</file>